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E1" w:rsidRPr="00413EB7" w:rsidRDefault="00663FE1" w:rsidP="00663FE1">
      <w:pPr>
        <w:spacing w:after="0" w:line="240" w:lineRule="auto"/>
        <w:ind w:firstLine="5103"/>
        <w:jc w:val="right"/>
        <w:rPr>
          <w:rFonts w:ascii="Times New Roman" w:hAnsi="Times New Roman" w:cs="Times New Roman"/>
          <w:sz w:val="28"/>
          <w:szCs w:val="28"/>
        </w:rPr>
      </w:pPr>
      <w:r w:rsidRPr="00413EB7">
        <w:rPr>
          <w:rFonts w:ascii="Times New Roman" w:hAnsi="Times New Roman" w:cs="Times New Roman"/>
          <w:sz w:val="28"/>
          <w:szCs w:val="28"/>
        </w:rPr>
        <w:t>УТВЕРЖДЕН</w:t>
      </w:r>
    </w:p>
    <w:p w:rsidR="00663FE1" w:rsidRPr="00413EB7" w:rsidRDefault="00663FE1" w:rsidP="00663FE1">
      <w:pPr>
        <w:spacing w:after="0" w:line="240" w:lineRule="auto"/>
        <w:ind w:firstLine="5103"/>
        <w:jc w:val="right"/>
        <w:rPr>
          <w:rFonts w:ascii="Times New Roman" w:hAnsi="Times New Roman" w:cs="Times New Roman"/>
          <w:sz w:val="28"/>
          <w:szCs w:val="28"/>
        </w:rPr>
      </w:pPr>
      <w:r w:rsidRPr="00413EB7">
        <w:rPr>
          <w:rFonts w:ascii="Times New Roman" w:hAnsi="Times New Roman" w:cs="Times New Roman"/>
          <w:sz w:val="28"/>
          <w:szCs w:val="28"/>
        </w:rPr>
        <w:t xml:space="preserve">постановлением администрации </w:t>
      </w:r>
    </w:p>
    <w:p w:rsidR="002E50B3" w:rsidRDefault="00663FE1" w:rsidP="00663FE1">
      <w:pPr>
        <w:spacing w:after="0" w:line="240" w:lineRule="auto"/>
        <w:ind w:firstLine="5103"/>
        <w:jc w:val="right"/>
        <w:rPr>
          <w:rFonts w:ascii="Times New Roman" w:hAnsi="Times New Roman" w:cs="Times New Roman"/>
          <w:sz w:val="28"/>
          <w:szCs w:val="28"/>
        </w:rPr>
      </w:pPr>
      <w:r>
        <w:rPr>
          <w:rFonts w:ascii="Times New Roman" w:hAnsi="Times New Roman" w:cs="Times New Roman"/>
          <w:sz w:val="28"/>
          <w:szCs w:val="28"/>
        </w:rPr>
        <w:t>Великорецкого сельского поселения</w:t>
      </w:r>
      <w:r w:rsidR="002E50B3">
        <w:rPr>
          <w:rFonts w:ascii="Times New Roman" w:hAnsi="Times New Roman" w:cs="Times New Roman"/>
          <w:sz w:val="28"/>
          <w:szCs w:val="28"/>
        </w:rPr>
        <w:t xml:space="preserve"> </w:t>
      </w:r>
      <w:r w:rsidRPr="00663FE1">
        <w:rPr>
          <w:rFonts w:ascii="Times New Roman" w:hAnsi="Times New Roman" w:cs="Times New Roman"/>
          <w:sz w:val="28"/>
          <w:szCs w:val="28"/>
        </w:rPr>
        <w:t xml:space="preserve">от </w:t>
      </w:r>
      <w:r>
        <w:rPr>
          <w:rFonts w:ascii="Times New Roman" w:hAnsi="Times New Roman" w:cs="Times New Roman"/>
          <w:sz w:val="28"/>
          <w:szCs w:val="28"/>
        </w:rPr>
        <w:t>10.06.2019</w:t>
      </w:r>
      <w:r w:rsidRPr="00663FE1">
        <w:rPr>
          <w:rFonts w:ascii="Times New Roman" w:hAnsi="Times New Roman" w:cs="Times New Roman"/>
          <w:sz w:val="28"/>
          <w:szCs w:val="28"/>
        </w:rPr>
        <w:t xml:space="preserve"> № </w:t>
      </w:r>
      <w:r>
        <w:rPr>
          <w:rFonts w:ascii="Times New Roman" w:hAnsi="Times New Roman" w:cs="Times New Roman"/>
          <w:sz w:val="28"/>
          <w:szCs w:val="28"/>
        </w:rPr>
        <w:t>36</w:t>
      </w:r>
      <w:r w:rsidR="002E50B3">
        <w:rPr>
          <w:rFonts w:ascii="Times New Roman" w:hAnsi="Times New Roman" w:cs="Times New Roman"/>
          <w:sz w:val="28"/>
          <w:szCs w:val="28"/>
        </w:rPr>
        <w:t xml:space="preserve"> </w:t>
      </w:r>
    </w:p>
    <w:p w:rsidR="00BC4C14" w:rsidRDefault="002E50B3" w:rsidP="00663FE1">
      <w:pPr>
        <w:spacing w:after="0" w:line="240" w:lineRule="auto"/>
        <w:ind w:firstLine="5103"/>
        <w:jc w:val="right"/>
      </w:pPr>
      <w:r>
        <w:rPr>
          <w:rFonts w:ascii="Times New Roman" w:hAnsi="Times New Roman" w:cs="Times New Roman"/>
          <w:sz w:val="28"/>
          <w:szCs w:val="28"/>
        </w:rPr>
        <w:t>(с изм. от 27.12.2022 № 73)</w:t>
      </w:r>
    </w:p>
    <w:p w:rsidR="00A26565" w:rsidRDefault="00A26565">
      <w:pPr>
        <w:pStyle w:val="ConsPlusTitle"/>
        <w:jc w:val="center"/>
      </w:pPr>
      <w:bookmarkStart w:id="0" w:name="P35"/>
      <w:bookmarkEnd w:id="0"/>
    </w:p>
    <w:p w:rsidR="00853556" w:rsidRPr="00857F7E" w:rsidRDefault="00853556">
      <w:pPr>
        <w:pStyle w:val="ConsPlusTitle"/>
        <w:jc w:val="center"/>
      </w:pPr>
    </w:p>
    <w:p w:rsidR="00BC4C14" w:rsidRPr="00A26565" w:rsidRDefault="00CC70D2">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A26565">
        <w:rPr>
          <w:rFonts w:ascii="Times New Roman" w:hAnsi="Times New Roman" w:cs="Times New Roman"/>
          <w:sz w:val="28"/>
          <w:szCs w:val="28"/>
        </w:rPr>
        <w:t>дминистративный регламент</w:t>
      </w:r>
    </w:p>
    <w:p w:rsidR="00BC4C14" w:rsidRPr="00A26565" w:rsidRDefault="00CC70D2" w:rsidP="002E50B3">
      <w:pPr>
        <w:pStyle w:val="ConsPlusTitle"/>
        <w:jc w:val="center"/>
        <w:rPr>
          <w:rFonts w:ascii="Times New Roman" w:hAnsi="Times New Roman" w:cs="Times New Roman"/>
          <w:sz w:val="28"/>
          <w:szCs w:val="28"/>
        </w:rPr>
      </w:pPr>
      <w:r w:rsidRPr="00A26565">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w:t>
      </w:r>
      <w:r w:rsidR="002E50B3">
        <w:rPr>
          <w:rFonts w:ascii="Times New Roman" w:hAnsi="Times New Roman" w:cs="Times New Roman"/>
          <w:spacing w:val="2"/>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sz w:val="28"/>
          <w:szCs w:val="28"/>
        </w:rPr>
        <w:t>»</w:t>
      </w:r>
      <w:bookmarkStart w:id="1" w:name="_GoBack"/>
      <w:bookmarkEnd w:id="1"/>
    </w:p>
    <w:p w:rsidR="00BC4C14" w:rsidRPr="00A26565" w:rsidRDefault="00BC4C14">
      <w:pPr>
        <w:pStyle w:val="ConsPlusNormal"/>
        <w:jc w:val="both"/>
        <w:rPr>
          <w:rFonts w:ascii="Times New Roman" w:hAnsi="Times New Roman" w:cs="Times New Roman"/>
          <w:sz w:val="28"/>
          <w:szCs w:val="28"/>
        </w:rPr>
      </w:pPr>
    </w:p>
    <w:p w:rsidR="00BC4C14" w:rsidRPr="00A26565" w:rsidRDefault="00BC4C14" w:rsidP="00853556">
      <w:pPr>
        <w:pStyle w:val="ConsPlusTitle"/>
        <w:spacing w:line="360" w:lineRule="exact"/>
        <w:ind w:firstLine="709"/>
        <w:outlineLvl w:val="1"/>
        <w:rPr>
          <w:rFonts w:ascii="Times New Roman" w:hAnsi="Times New Roman" w:cs="Times New Roman"/>
          <w:sz w:val="28"/>
          <w:szCs w:val="28"/>
        </w:rPr>
      </w:pPr>
      <w:r w:rsidRPr="00A26565">
        <w:rPr>
          <w:rFonts w:ascii="Times New Roman" w:hAnsi="Times New Roman" w:cs="Times New Roman"/>
          <w:sz w:val="28"/>
          <w:szCs w:val="28"/>
        </w:rPr>
        <w:t>1. Общие положения</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1.1. </w:t>
      </w:r>
      <w:proofErr w:type="gramStart"/>
      <w:r w:rsidRPr="00A26565">
        <w:rPr>
          <w:rFonts w:ascii="Times New Roman" w:hAnsi="Times New Roman" w:cs="Times New Roman"/>
          <w:sz w:val="28"/>
          <w:szCs w:val="28"/>
        </w:rPr>
        <w:t xml:space="preserve">Административный регламент предоставления муниципальной услуги </w:t>
      </w:r>
      <w:r w:rsidR="00BA1446">
        <w:rPr>
          <w:rFonts w:ascii="Times New Roman" w:hAnsi="Times New Roman" w:cs="Times New Roman"/>
          <w:sz w:val="28"/>
          <w:szCs w:val="28"/>
        </w:rPr>
        <w:t>«</w:t>
      </w:r>
      <w:r w:rsidR="002E50B3" w:rsidRPr="002E50B3">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26565">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w:t>
      </w:r>
      <w:proofErr w:type="gramEnd"/>
      <w:r w:rsidRPr="00A26565">
        <w:rPr>
          <w:rFonts w:ascii="Times New Roman" w:hAnsi="Times New Roman" w:cs="Times New Roman"/>
          <w:sz w:val="28"/>
          <w:szCs w:val="28"/>
        </w:rPr>
        <w:t xml:space="preserve"> </w:t>
      </w:r>
      <w:proofErr w:type="gramStart"/>
      <w:r w:rsidRPr="00A26565">
        <w:rPr>
          <w:rFonts w:ascii="Times New Roman" w:hAnsi="Times New Roman" w:cs="Times New Roman"/>
          <w:sz w:val="28"/>
          <w:szCs w:val="28"/>
        </w:rPr>
        <w:t>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8" w:history="1">
        <w:r w:rsidRPr="00A26565">
          <w:rPr>
            <w:rFonts w:ascii="Times New Roman" w:hAnsi="Times New Roman" w:cs="Times New Roman"/>
            <w:color w:val="0000FF"/>
            <w:sz w:val="28"/>
            <w:szCs w:val="28"/>
          </w:rPr>
          <w:t>законе</w:t>
        </w:r>
      </w:hyperlink>
      <w:r w:rsidRPr="00A26565">
        <w:rPr>
          <w:rFonts w:ascii="Times New Roman" w:hAnsi="Times New Roman" w:cs="Times New Roman"/>
          <w:sz w:val="28"/>
          <w:szCs w:val="28"/>
        </w:rPr>
        <w:t xml:space="preserve"> от 27.07.2010 </w:t>
      </w:r>
      <w:r w:rsidR="00DD0FF0">
        <w:rPr>
          <w:rFonts w:ascii="Times New Roman" w:hAnsi="Times New Roman" w:cs="Times New Roman"/>
          <w:sz w:val="28"/>
          <w:szCs w:val="28"/>
        </w:rPr>
        <w:t xml:space="preserve">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 </w:t>
      </w:r>
      <w:r w:rsidR="00BA1446">
        <w:rPr>
          <w:rFonts w:ascii="Times New Roman" w:hAnsi="Times New Roman" w:cs="Times New Roman"/>
          <w:sz w:val="28"/>
          <w:szCs w:val="28"/>
        </w:rPr>
        <w:t>«</w:t>
      </w:r>
      <w:r w:rsidRPr="00A26565">
        <w:rPr>
          <w:rFonts w:ascii="Times New Roman" w:hAnsi="Times New Roman" w:cs="Times New Roman"/>
          <w:sz w:val="28"/>
          <w:szCs w:val="28"/>
        </w:rPr>
        <w:t>Об организации предоставления государственных и муниципальных услуг</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(далее - Закон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 и иных нормативных правовых актах Российской Федерации и Кировской области.</w:t>
      </w:r>
    </w:p>
    <w:p w:rsidR="00DD0FF0" w:rsidRPr="00DD0FF0" w:rsidRDefault="00BC4C14" w:rsidP="00853556">
      <w:pPr>
        <w:pStyle w:val="ConsPlusNormal"/>
        <w:spacing w:line="360" w:lineRule="exact"/>
        <w:ind w:firstLine="709"/>
        <w:jc w:val="both"/>
        <w:rPr>
          <w:rFonts w:ascii="Times New Roman" w:hAnsi="Times New Roman" w:cs="Times New Roman"/>
          <w:b/>
          <w:sz w:val="28"/>
          <w:szCs w:val="28"/>
        </w:rPr>
      </w:pPr>
      <w:r w:rsidRPr="00DD0FF0">
        <w:rPr>
          <w:rFonts w:ascii="Times New Roman" w:hAnsi="Times New Roman" w:cs="Times New Roman"/>
          <w:b/>
          <w:sz w:val="28"/>
          <w:szCs w:val="28"/>
        </w:rPr>
        <w:t>1.2.</w:t>
      </w:r>
      <w:r w:rsidR="00DD0FF0" w:rsidRPr="00DD0FF0">
        <w:rPr>
          <w:rFonts w:ascii="Times New Roman" w:hAnsi="Times New Roman" w:cs="Times New Roman"/>
          <w:b/>
          <w:sz w:val="28"/>
          <w:szCs w:val="28"/>
        </w:rPr>
        <w:t xml:space="preserve"> Круг заявителей</w:t>
      </w:r>
      <w:r w:rsidRPr="00DD0FF0">
        <w:rPr>
          <w:rFonts w:ascii="Times New Roman" w:hAnsi="Times New Roman" w:cs="Times New Roman"/>
          <w:b/>
          <w:sz w:val="28"/>
          <w:szCs w:val="28"/>
        </w:rPr>
        <w:t xml:space="preserve"> </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Pr="00A26565">
          <w:rPr>
            <w:rFonts w:ascii="Times New Roman" w:hAnsi="Times New Roman" w:cs="Times New Roman"/>
            <w:color w:val="0000FF"/>
            <w:sz w:val="28"/>
            <w:szCs w:val="28"/>
          </w:rPr>
          <w:t>частях 2</w:t>
        </w:r>
      </w:hyperlink>
      <w:r w:rsidRPr="00A26565">
        <w:rPr>
          <w:rFonts w:ascii="Times New Roman" w:hAnsi="Times New Roman" w:cs="Times New Roman"/>
          <w:sz w:val="28"/>
          <w:szCs w:val="28"/>
        </w:rPr>
        <w:t xml:space="preserve"> и </w:t>
      </w:r>
      <w:hyperlink r:id="rId10" w:history="1">
        <w:r w:rsidRPr="00A26565">
          <w:rPr>
            <w:rFonts w:ascii="Times New Roman" w:hAnsi="Times New Roman" w:cs="Times New Roman"/>
            <w:color w:val="0000FF"/>
            <w:sz w:val="28"/>
            <w:szCs w:val="28"/>
          </w:rPr>
          <w:t>3 статьи 1</w:t>
        </w:r>
      </w:hyperlink>
      <w:r w:rsidRPr="00A26565">
        <w:rPr>
          <w:rFonts w:ascii="Times New Roman" w:hAnsi="Times New Roman" w:cs="Times New Roman"/>
          <w:sz w:val="28"/>
          <w:szCs w:val="28"/>
        </w:rPr>
        <w:t xml:space="preserve"> Закона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 или в многофункциональный центр предоставления государственных и </w:t>
      </w:r>
      <w:r w:rsidRPr="00A26565">
        <w:rPr>
          <w:rFonts w:ascii="Times New Roman" w:hAnsi="Times New Roman" w:cs="Times New Roman"/>
          <w:sz w:val="28"/>
          <w:szCs w:val="28"/>
        </w:rPr>
        <w:lastRenderedPageBreak/>
        <w:t xml:space="preserve">муниципальных услуг с запросом о предоставлении муниципальной услуги, </w:t>
      </w:r>
      <w:r w:rsidR="008E20D6" w:rsidRPr="002152BA">
        <w:rPr>
          <w:rFonts w:ascii="Times New Roman" w:hAnsi="Times New Roman" w:cs="Times New Roman"/>
          <w:i/>
          <w:sz w:val="28"/>
          <w:szCs w:val="28"/>
        </w:rPr>
        <w:t xml:space="preserve">в том числе в порядке, установленном </w:t>
      </w:r>
      <w:hyperlink r:id="rId11" w:history="1">
        <w:r w:rsidR="008E20D6" w:rsidRPr="002152BA">
          <w:rPr>
            <w:rFonts w:ascii="Times New Roman" w:hAnsi="Times New Roman" w:cs="Times New Roman"/>
            <w:i/>
            <w:color w:val="0000FF"/>
            <w:sz w:val="28"/>
            <w:szCs w:val="28"/>
          </w:rPr>
          <w:t>статьей 15.1</w:t>
        </w:r>
      </w:hyperlink>
      <w:r w:rsidR="008E20D6" w:rsidRPr="002152BA">
        <w:rPr>
          <w:rFonts w:ascii="Times New Roman" w:hAnsi="Times New Roman" w:cs="Times New Roman"/>
          <w:i/>
          <w:sz w:val="28"/>
          <w:szCs w:val="28"/>
        </w:rPr>
        <w:t xml:space="preserve"> Закона № 210-ФЗ (в случае, если отсутствует муниципальный правовой акт об утверждении перечня муниципальных услуг, </w:t>
      </w:r>
      <w:r w:rsidR="008E20D6"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A26565">
        <w:rPr>
          <w:rFonts w:ascii="Times New Roman" w:hAnsi="Times New Roman" w:cs="Times New Roman"/>
          <w:sz w:val="28"/>
          <w:szCs w:val="28"/>
        </w:rPr>
        <w:t xml:space="preserve"> выраженным в устной, письменной или электронной форме.</w:t>
      </w:r>
    </w:p>
    <w:p w:rsidR="00BC4C14" w:rsidRPr="00DD0FF0" w:rsidRDefault="00BC4C14" w:rsidP="00853556">
      <w:pPr>
        <w:pStyle w:val="ConsPlusNormal"/>
        <w:spacing w:line="360" w:lineRule="exact"/>
        <w:ind w:firstLine="709"/>
        <w:jc w:val="both"/>
        <w:rPr>
          <w:rFonts w:ascii="Times New Roman" w:hAnsi="Times New Roman" w:cs="Times New Roman"/>
          <w:b/>
          <w:sz w:val="28"/>
          <w:szCs w:val="28"/>
        </w:rPr>
      </w:pPr>
      <w:r w:rsidRPr="00DD0FF0">
        <w:rPr>
          <w:rFonts w:ascii="Times New Roman" w:hAnsi="Times New Roman" w:cs="Times New Roman"/>
          <w:b/>
          <w:sz w:val="28"/>
          <w:szCs w:val="28"/>
        </w:rPr>
        <w:t>1.3. Требования к порядку информирования о предоставлении муниципальной услуги.</w:t>
      </w:r>
    </w:p>
    <w:p w:rsidR="00DD0FF0" w:rsidRPr="004F63CD" w:rsidRDefault="00DD0FF0" w:rsidP="00853556">
      <w:pPr>
        <w:spacing w:after="0" w:line="360" w:lineRule="exact"/>
        <w:ind w:firstLine="709"/>
        <w:jc w:val="both"/>
        <w:rPr>
          <w:rFonts w:ascii="Times New Roman" w:hAnsi="Times New Roman" w:cs="Times New Roman"/>
          <w:sz w:val="28"/>
          <w:szCs w:val="28"/>
        </w:rPr>
      </w:pPr>
      <w:bookmarkStart w:id="2" w:name="P49"/>
      <w:bookmarkEnd w:id="2"/>
      <w:r w:rsidRPr="004F63CD">
        <w:rPr>
          <w:rFonts w:ascii="Times New Roman" w:hAnsi="Times New Roman" w:cs="Times New Roman"/>
          <w:sz w:val="28"/>
          <w:szCs w:val="28"/>
        </w:rPr>
        <w:t xml:space="preserve">1.3.1. Порядок получения информации по вопросам предоставления муниципальной услуги. </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Информацию по вопросам предоставления муниципальной услуги и</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услуг, которые являются необходимыми и обязательными для</w:t>
      </w:r>
      <w:r w:rsidRPr="004F63CD">
        <w:rPr>
          <w:rFonts w:ascii="Times New Roman" w:hAnsi="Times New Roman" w:cs="Times New Roman"/>
          <w:sz w:val="28"/>
          <w:szCs w:val="28"/>
          <w:lang w:val="en-US"/>
        </w:rPr>
        <w:t> </w:t>
      </w:r>
      <w:r w:rsidRPr="004F63CD">
        <w:rPr>
          <w:rFonts w:ascii="Times New Roman" w:hAnsi="Times New Roman" w:cs="Times New Roman"/>
          <w:sz w:val="28"/>
          <w:szCs w:val="28"/>
        </w:rPr>
        <w:t>предоставления муниципальной услуги, сведений о ходе предоставления указанных услуг можно получить:</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 xml:space="preserve">на официальном сайте </w:t>
      </w:r>
      <w:r w:rsidRPr="004F63CD">
        <w:rPr>
          <w:rFonts w:ascii="Times New Roman" w:hAnsi="Times New Roman" w:cs="Times New Roman"/>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4F63CD">
        <w:rPr>
          <w:rFonts w:ascii="Times New Roman" w:hAnsi="Times New Roman" w:cs="Times New Roman"/>
          <w:sz w:val="28"/>
          <w:szCs w:val="28"/>
        </w:rPr>
        <w:t>;</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Pr>
          <w:rFonts w:ascii="Times New Roman" w:hAnsi="Times New Roman" w:cs="Times New Roman"/>
          <w:sz w:val="28"/>
          <w:szCs w:val="28"/>
        </w:rPr>
        <w:t>)</w:t>
      </w:r>
      <w:r w:rsidRPr="004F63CD">
        <w:rPr>
          <w:rFonts w:ascii="Times New Roman" w:hAnsi="Times New Roman" w:cs="Times New Roman"/>
          <w:sz w:val="28"/>
          <w:szCs w:val="28"/>
        </w:rPr>
        <w:t>);</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на информационных стендах в местах предоставления муниципальной услуги;</w:t>
      </w:r>
    </w:p>
    <w:p w:rsidR="00DD0FF0" w:rsidRPr="004F63CD" w:rsidRDefault="00DD0FF0" w:rsidP="00853556">
      <w:pPr>
        <w:pStyle w:val="punct"/>
        <w:numPr>
          <w:ilvl w:val="0"/>
          <w:numId w:val="0"/>
        </w:numPr>
        <w:spacing w:line="360" w:lineRule="exact"/>
        <w:ind w:firstLine="709"/>
        <w:rPr>
          <w:sz w:val="28"/>
          <w:szCs w:val="28"/>
        </w:rPr>
      </w:pPr>
      <w:r w:rsidRPr="004F63CD">
        <w:rPr>
          <w:sz w:val="28"/>
          <w:szCs w:val="28"/>
        </w:rPr>
        <w:t xml:space="preserve">при личном обращении заявителя в администрацию </w:t>
      </w:r>
      <w:r w:rsidR="002D0186">
        <w:rPr>
          <w:sz w:val="28"/>
          <w:szCs w:val="28"/>
        </w:rPr>
        <w:t>Великорецкого сельского поселения</w:t>
      </w:r>
      <w:r w:rsidRPr="004F63CD">
        <w:rPr>
          <w:sz w:val="28"/>
          <w:szCs w:val="28"/>
        </w:rPr>
        <w:t xml:space="preserve"> или многофункциональный центр;</w:t>
      </w:r>
    </w:p>
    <w:p w:rsidR="00DD0FF0" w:rsidRPr="004F63CD" w:rsidRDefault="00DD0FF0" w:rsidP="00853556">
      <w:pPr>
        <w:pStyle w:val="punct"/>
        <w:numPr>
          <w:ilvl w:val="0"/>
          <w:numId w:val="0"/>
        </w:numPr>
        <w:spacing w:line="360" w:lineRule="exact"/>
        <w:ind w:firstLine="709"/>
        <w:rPr>
          <w:sz w:val="28"/>
          <w:szCs w:val="28"/>
        </w:rPr>
      </w:pPr>
      <w:r w:rsidRPr="004F63CD">
        <w:rPr>
          <w:sz w:val="28"/>
          <w:szCs w:val="28"/>
        </w:rPr>
        <w:t>при обращении в письменной форме, в форме электронного документа;</w:t>
      </w:r>
    </w:p>
    <w:p w:rsidR="00DD0FF0" w:rsidRPr="004F63CD" w:rsidRDefault="00DD0FF0" w:rsidP="00853556">
      <w:pPr>
        <w:pStyle w:val="punct"/>
        <w:numPr>
          <w:ilvl w:val="0"/>
          <w:numId w:val="0"/>
        </w:numPr>
        <w:spacing w:line="360" w:lineRule="exact"/>
        <w:ind w:firstLine="709"/>
        <w:rPr>
          <w:sz w:val="28"/>
          <w:szCs w:val="28"/>
        </w:rPr>
      </w:pPr>
      <w:r w:rsidRPr="004F63CD">
        <w:rPr>
          <w:sz w:val="28"/>
          <w:szCs w:val="28"/>
        </w:rPr>
        <w:t>по телефону.</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lastRenderedPageBreak/>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w:t>
      </w:r>
      <w:r w:rsidR="00AC7F88">
        <w:rPr>
          <w:rFonts w:ascii="Times New Roman" w:hAnsi="Times New Roman" w:cs="Times New Roman"/>
          <w:sz w:val="28"/>
          <w:szCs w:val="28"/>
        </w:rPr>
        <w:t>льной услуги в «Личном кабинете</w:t>
      </w:r>
      <w:r w:rsidRPr="004F63CD">
        <w:rPr>
          <w:rFonts w:ascii="Times New Roman" w:hAnsi="Times New Roman" w:cs="Times New Roman"/>
          <w:sz w:val="28"/>
          <w:szCs w:val="28"/>
        </w:rPr>
        <w:t>».</w:t>
      </w:r>
    </w:p>
    <w:p w:rsidR="00DD0FF0" w:rsidRPr="004F63CD" w:rsidRDefault="00DD0FF0" w:rsidP="00853556">
      <w:pPr>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lang w:eastAsia="ru-RU"/>
        </w:rPr>
        <w:t xml:space="preserve">1.3.5. </w:t>
      </w:r>
      <w:r w:rsidRPr="004F63CD">
        <w:rPr>
          <w:rFonts w:ascii="Times New Roman" w:hAnsi="Times New Roman" w:cs="Times New Roman"/>
          <w:sz w:val="28"/>
          <w:szCs w:val="28"/>
        </w:rPr>
        <w:t>Информация о порядке предоставления муниципальной услуги предоставляется бесплатно.</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1.3.6. Порядок, форма, место размещения и способы получения справочной информации.</w:t>
      </w:r>
    </w:p>
    <w:p w:rsidR="00DD0FF0" w:rsidRPr="004F63CD" w:rsidRDefault="00DD0FF0" w:rsidP="00853556">
      <w:pPr>
        <w:autoSpaceDE w:val="0"/>
        <w:autoSpaceDN w:val="0"/>
        <w:adjustRightInd w:val="0"/>
        <w:spacing w:after="0" w:line="360" w:lineRule="exact"/>
        <w:ind w:firstLine="709"/>
        <w:jc w:val="both"/>
        <w:rPr>
          <w:rFonts w:ascii="Times New Roman" w:hAnsi="Times New Roman" w:cs="Times New Roman"/>
          <w:sz w:val="28"/>
          <w:szCs w:val="28"/>
          <w:lang w:eastAsia="ru-RU"/>
        </w:rPr>
      </w:pPr>
      <w:r w:rsidRPr="004F63CD">
        <w:rPr>
          <w:rFonts w:ascii="Times New Roman" w:hAnsi="Times New Roman" w:cs="Times New Roman"/>
          <w:sz w:val="28"/>
          <w:szCs w:val="28"/>
          <w:lang w:eastAsia="ru-RU"/>
        </w:rPr>
        <w:t xml:space="preserve">Информацию о месте нахождения, графике работы администрации </w:t>
      </w:r>
      <w:r w:rsidR="002D0186">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xml:space="preserve">,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w:t>
      </w:r>
      <w:r w:rsidR="002D0186">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xml:space="preserve">,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 </w:t>
      </w:r>
      <w:r w:rsidR="002D0186">
        <w:rPr>
          <w:rFonts w:ascii="Times New Roman" w:hAnsi="Times New Roman" w:cs="Times New Roman"/>
          <w:sz w:val="28"/>
          <w:szCs w:val="28"/>
          <w:lang w:eastAsia="ru-RU"/>
        </w:rPr>
        <w:t>Великорецкого сельского поселения</w:t>
      </w:r>
      <w:r w:rsidRPr="004F63CD">
        <w:rPr>
          <w:rFonts w:ascii="Times New Roman" w:hAnsi="Times New Roman" w:cs="Times New Roman"/>
          <w:sz w:val="28"/>
          <w:szCs w:val="28"/>
          <w:lang w:eastAsia="ru-RU"/>
        </w:rPr>
        <w:t>, в сети «Интернет», можно получить:</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информационном стенде, находящемся </w:t>
      </w:r>
      <w:r w:rsidR="002D0186">
        <w:rPr>
          <w:rFonts w:ascii="Times New Roman" w:hAnsi="Times New Roman" w:cs="Times New Roman"/>
          <w:bCs/>
          <w:sz w:val="28"/>
          <w:szCs w:val="28"/>
        </w:rPr>
        <w:t>в здании</w:t>
      </w:r>
      <w:r w:rsidRPr="004F63CD">
        <w:rPr>
          <w:rFonts w:ascii="Times New Roman" w:hAnsi="Times New Roman" w:cs="Times New Roman"/>
          <w:bCs/>
          <w:sz w:val="28"/>
          <w:szCs w:val="28"/>
        </w:rPr>
        <w:t xml:space="preserve"> администрации </w:t>
      </w:r>
      <w:r w:rsidR="002D0186">
        <w:rPr>
          <w:rFonts w:ascii="Times New Roman" w:hAnsi="Times New Roman" w:cs="Times New Roman"/>
          <w:bCs/>
          <w:sz w:val="28"/>
          <w:szCs w:val="28"/>
        </w:rPr>
        <w:t>Великорецкого сельского поселения</w:t>
      </w:r>
      <w:r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официальном сайте администрации </w:t>
      </w:r>
      <w:r w:rsidR="002D0186" w:rsidRPr="002D0186">
        <w:rPr>
          <w:rFonts w:ascii="Times New Roman" w:hAnsi="Times New Roman" w:cs="Times New Roman"/>
          <w:bCs/>
          <w:sz w:val="28"/>
          <w:szCs w:val="28"/>
        </w:rPr>
        <w:t>Великорецкого сельского поселения</w:t>
      </w:r>
      <w:r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Едином портале </w:t>
      </w:r>
      <w:r w:rsidRPr="004F63CD">
        <w:rPr>
          <w:rFonts w:ascii="Times New Roman" w:hAnsi="Times New Roman" w:cs="Times New Roman"/>
          <w:sz w:val="28"/>
          <w:szCs w:val="28"/>
        </w:rPr>
        <w:t>государственных и муниципальных услуг (функций)</w:t>
      </w:r>
      <w:r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bCs/>
          <w:sz w:val="28"/>
          <w:szCs w:val="28"/>
        </w:rPr>
      </w:pPr>
      <w:r w:rsidRPr="004F63CD">
        <w:rPr>
          <w:rFonts w:ascii="Times New Roman" w:hAnsi="Times New Roman" w:cs="Times New Roman"/>
          <w:bCs/>
          <w:sz w:val="28"/>
          <w:szCs w:val="28"/>
        </w:rPr>
        <w:t xml:space="preserve">на </w:t>
      </w:r>
      <w:r w:rsidRPr="004F63CD">
        <w:rPr>
          <w:rFonts w:ascii="Times New Roman" w:hAnsi="Times New Roman" w:cs="Times New Roman"/>
          <w:sz w:val="28"/>
          <w:szCs w:val="28"/>
        </w:rPr>
        <w:t>Портале Кировской области</w:t>
      </w:r>
      <w:r w:rsidRPr="004F63CD">
        <w:rPr>
          <w:rFonts w:ascii="Times New Roman" w:hAnsi="Times New Roman" w:cs="Times New Roman"/>
          <w:bCs/>
          <w:sz w:val="28"/>
          <w:szCs w:val="28"/>
        </w:rPr>
        <w:t>;</w:t>
      </w:r>
    </w:p>
    <w:p w:rsidR="00DD0FF0" w:rsidRPr="004F63CD" w:rsidRDefault="00DD0FF0" w:rsidP="00853556">
      <w:pPr>
        <w:tabs>
          <w:tab w:val="left" w:pos="9072"/>
        </w:tabs>
        <w:spacing w:after="0" w:line="360" w:lineRule="exact"/>
        <w:ind w:firstLine="709"/>
        <w:jc w:val="both"/>
        <w:rPr>
          <w:rFonts w:ascii="Times New Roman" w:hAnsi="Times New Roman" w:cs="Times New Roman"/>
          <w:sz w:val="28"/>
          <w:szCs w:val="28"/>
        </w:rPr>
      </w:pPr>
      <w:r w:rsidRPr="004F63CD">
        <w:rPr>
          <w:rFonts w:ascii="Times New Roman" w:hAnsi="Times New Roman" w:cs="Times New Roman"/>
          <w:sz w:val="28"/>
          <w:szCs w:val="28"/>
        </w:rPr>
        <w:t>при обращении в письменной форме, в форме электронного документа;</w:t>
      </w:r>
    </w:p>
    <w:p w:rsidR="00DD0FF0" w:rsidRPr="004F63CD" w:rsidRDefault="00DD0FF0" w:rsidP="00853556">
      <w:pPr>
        <w:pStyle w:val="ConsPlusNormal"/>
        <w:spacing w:line="360" w:lineRule="exact"/>
        <w:ind w:firstLine="709"/>
        <w:jc w:val="both"/>
        <w:rPr>
          <w:rFonts w:ascii="Times New Roman" w:hAnsi="Times New Roman" w:cs="Times New Roman"/>
          <w:sz w:val="28"/>
          <w:szCs w:val="28"/>
        </w:rPr>
      </w:pPr>
      <w:r w:rsidRPr="004F63CD">
        <w:rPr>
          <w:rFonts w:ascii="Times New Roman" w:hAnsi="Times New Roman" w:cs="Times New Roman"/>
          <w:bCs/>
          <w:sz w:val="28"/>
          <w:szCs w:val="28"/>
        </w:rPr>
        <w:t>по телефону</w:t>
      </w:r>
      <w:r w:rsidRPr="00322234">
        <w:rPr>
          <w:rFonts w:ascii="Times New Roman" w:hAnsi="Times New Roman" w:cs="Times New Roman"/>
          <w:bCs/>
          <w:sz w:val="28"/>
          <w:szCs w:val="28"/>
        </w:rPr>
        <w:t>.</w:t>
      </w:r>
    </w:p>
    <w:p w:rsidR="00BC4C14" w:rsidRPr="00A26565" w:rsidRDefault="00DD0FF0"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1.3.</w:t>
      </w:r>
      <w:r>
        <w:rPr>
          <w:rFonts w:ascii="Times New Roman" w:hAnsi="Times New Roman" w:cs="Times New Roman"/>
          <w:sz w:val="28"/>
          <w:szCs w:val="28"/>
        </w:rPr>
        <w:t>7</w:t>
      </w:r>
      <w:r w:rsidRPr="00413EB7">
        <w:rPr>
          <w:rFonts w:ascii="Times New Roman" w:hAnsi="Times New Roman" w:cs="Times New Roman"/>
          <w:sz w:val="28"/>
          <w:szCs w:val="28"/>
        </w:rPr>
        <w:t xml:space="preserve">. Информация о муниципальной услуге внесена в Реестр муниципальных услуг муниципального образования </w:t>
      </w:r>
      <w:r w:rsidR="002D0186" w:rsidRPr="002D0186">
        <w:rPr>
          <w:rFonts w:ascii="Times New Roman" w:hAnsi="Times New Roman" w:cs="Times New Roman"/>
          <w:sz w:val="28"/>
          <w:szCs w:val="28"/>
        </w:rPr>
        <w:t>Великорецкого сельского поселения</w:t>
      </w:r>
      <w:r w:rsidRPr="00413EB7">
        <w:rPr>
          <w:rFonts w:ascii="Times New Roman" w:hAnsi="Times New Roman" w:cs="Times New Roman"/>
          <w:sz w:val="28"/>
          <w:szCs w:val="28"/>
        </w:rPr>
        <w:t>.</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p>
    <w:p w:rsidR="00BC4C14" w:rsidRPr="00A26565" w:rsidRDefault="00BC4C14" w:rsidP="00853556">
      <w:pPr>
        <w:pStyle w:val="ConsPlusTitle"/>
        <w:spacing w:line="360" w:lineRule="exact"/>
        <w:ind w:firstLine="709"/>
        <w:outlineLvl w:val="1"/>
        <w:rPr>
          <w:rFonts w:ascii="Times New Roman" w:hAnsi="Times New Roman" w:cs="Times New Roman"/>
          <w:sz w:val="28"/>
          <w:szCs w:val="28"/>
        </w:rPr>
      </w:pPr>
      <w:r w:rsidRPr="00A26565">
        <w:rPr>
          <w:rFonts w:ascii="Times New Roman" w:hAnsi="Times New Roman" w:cs="Times New Roman"/>
          <w:sz w:val="28"/>
          <w:szCs w:val="28"/>
        </w:rPr>
        <w:t>2. Стандарт предоставления муниципальной услуги</w:t>
      </w:r>
    </w:p>
    <w:p w:rsidR="00DD0FF0" w:rsidRPr="00DD0FF0" w:rsidRDefault="00BC4C14" w:rsidP="00853556">
      <w:pPr>
        <w:pStyle w:val="ConsPlusNormal"/>
        <w:spacing w:line="360" w:lineRule="exact"/>
        <w:ind w:firstLine="709"/>
        <w:jc w:val="both"/>
        <w:rPr>
          <w:rFonts w:ascii="Times New Roman" w:hAnsi="Times New Roman" w:cs="Times New Roman"/>
          <w:b/>
          <w:sz w:val="28"/>
          <w:szCs w:val="28"/>
        </w:rPr>
      </w:pPr>
      <w:r w:rsidRPr="00DD0FF0">
        <w:rPr>
          <w:rFonts w:ascii="Times New Roman" w:hAnsi="Times New Roman" w:cs="Times New Roman"/>
          <w:b/>
          <w:sz w:val="28"/>
          <w:szCs w:val="28"/>
        </w:rPr>
        <w:t>2.1. Наименование муниципальной услуги:</w:t>
      </w:r>
    </w:p>
    <w:p w:rsidR="00BC4C14" w:rsidRPr="00A26565" w:rsidRDefault="00BA1446"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002E50B3">
        <w:rPr>
          <w:rFonts w:ascii="Times New Roman" w:hAnsi="Times New Roman" w:cs="Times New Roman"/>
          <w:spacing w:val="2"/>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2E50B3" w:rsidRPr="00A26565">
        <w:rPr>
          <w:rFonts w:ascii="Times New Roman" w:hAnsi="Times New Roman" w:cs="Times New Roman"/>
          <w:sz w:val="28"/>
          <w:szCs w:val="28"/>
        </w:rPr>
        <w:t xml:space="preserve"> </w:t>
      </w:r>
      <w:r w:rsidR="00BC4C14" w:rsidRPr="00A26565">
        <w:rPr>
          <w:rFonts w:ascii="Times New Roman" w:hAnsi="Times New Roman" w:cs="Times New Roman"/>
          <w:sz w:val="28"/>
          <w:szCs w:val="28"/>
        </w:rPr>
        <w:t>(далее - муниципальная услуга).</w:t>
      </w:r>
    </w:p>
    <w:p w:rsidR="00BC4C14" w:rsidRDefault="00BC4C14" w:rsidP="00853556">
      <w:pPr>
        <w:pStyle w:val="ConsPlusNormal"/>
        <w:spacing w:line="360" w:lineRule="exact"/>
        <w:ind w:firstLine="709"/>
        <w:jc w:val="both"/>
        <w:rPr>
          <w:rFonts w:ascii="Times New Roman" w:hAnsi="Times New Roman" w:cs="Times New Roman"/>
          <w:sz w:val="28"/>
          <w:szCs w:val="28"/>
        </w:rPr>
      </w:pPr>
      <w:r w:rsidRPr="00886B44">
        <w:rPr>
          <w:rFonts w:ascii="Times New Roman" w:hAnsi="Times New Roman" w:cs="Times New Roman"/>
          <w:b/>
          <w:sz w:val="28"/>
          <w:szCs w:val="28"/>
        </w:rPr>
        <w:t>2.2.</w:t>
      </w:r>
      <w:r w:rsidRPr="00A26565">
        <w:rPr>
          <w:rFonts w:ascii="Times New Roman" w:hAnsi="Times New Roman" w:cs="Times New Roman"/>
          <w:sz w:val="28"/>
          <w:szCs w:val="28"/>
        </w:rPr>
        <w:t xml:space="preserve"> Муниципальная услуга предоставляется администрацией муниципального образования </w:t>
      </w:r>
      <w:r w:rsidR="002D0186" w:rsidRPr="002D0186">
        <w:rPr>
          <w:rFonts w:ascii="Times New Roman" w:hAnsi="Times New Roman" w:cs="Times New Roman"/>
          <w:sz w:val="28"/>
          <w:szCs w:val="28"/>
        </w:rPr>
        <w:t xml:space="preserve">Великорецкого сельского поселения </w:t>
      </w:r>
      <w:r w:rsidRPr="00A26565">
        <w:rPr>
          <w:rFonts w:ascii="Times New Roman" w:hAnsi="Times New Roman" w:cs="Times New Roman"/>
          <w:sz w:val="28"/>
          <w:szCs w:val="28"/>
        </w:rPr>
        <w:t xml:space="preserve">(далее - </w:t>
      </w:r>
      <w:r w:rsidR="00BA1446">
        <w:rPr>
          <w:rFonts w:ascii="Times New Roman" w:hAnsi="Times New Roman" w:cs="Times New Roman"/>
          <w:sz w:val="28"/>
          <w:szCs w:val="28"/>
        </w:rPr>
        <w:t>а</w:t>
      </w:r>
      <w:r w:rsidR="002D0186">
        <w:rPr>
          <w:rFonts w:ascii="Times New Roman" w:hAnsi="Times New Roman" w:cs="Times New Roman"/>
          <w:sz w:val="28"/>
          <w:szCs w:val="28"/>
        </w:rPr>
        <w:t>дминистрация).</w:t>
      </w:r>
    </w:p>
    <w:p w:rsidR="00886B44" w:rsidRDefault="00886B44" w:rsidP="00853556">
      <w:pPr>
        <w:pStyle w:val="ConsPlusNormal"/>
        <w:spacing w:line="360" w:lineRule="exact"/>
        <w:ind w:firstLine="709"/>
        <w:jc w:val="both"/>
        <w:rPr>
          <w:rFonts w:ascii="Times New Roman" w:hAnsi="Times New Roman" w:cs="Times New Roman"/>
          <w:sz w:val="28"/>
          <w:szCs w:val="28"/>
        </w:rPr>
      </w:pPr>
      <w:r w:rsidRPr="00886B44">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Великорецкого сельского поселения «Об утверждении перечня муниципальных услуг» от 15.02.2019 г № 4.</w:t>
      </w:r>
    </w:p>
    <w:p w:rsidR="00DD0FF0" w:rsidRPr="00ED7325" w:rsidRDefault="00DD0FF0" w:rsidP="00853556">
      <w:pPr>
        <w:pStyle w:val="ConsPlusNormal"/>
        <w:spacing w:line="360" w:lineRule="exact"/>
        <w:ind w:firstLine="709"/>
        <w:jc w:val="both"/>
        <w:rPr>
          <w:rFonts w:ascii="Times New Roman" w:hAnsi="Times New Roman" w:cs="Times New Roman"/>
          <w:b/>
          <w:sz w:val="28"/>
          <w:szCs w:val="28"/>
        </w:rPr>
      </w:pPr>
      <w:r w:rsidRPr="00ED7325">
        <w:rPr>
          <w:rFonts w:ascii="Times New Roman" w:hAnsi="Times New Roman" w:cs="Times New Roman"/>
          <w:b/>
          <w:sz w:val="28"/>
          <w:szCs w:val="28"/>
        </w:rPr>
        <w:t xml:space="preserve">2.3. Результат предоставления муниципальной услуги. </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проект соглашения о перераспределении земельных участков;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отказ в предоставлении муниципальной услуги.</w:t>
      </w:r>
    </w:p>
    <w:p w:rsidR="00DD0FF0" w:rsidRDefault="00DD0FF0" w:rsidP="00853556">
      <w:pPr>
        <w:pStyle w:val="ConsPlusNormal"/>
        <w:spacing w:line="360" w:lineRule="exact"/>
        <w:ind w:firstLine="709"/>
        <w:jc w:val="both"/>
        <w:rPr>
          <w:rFonts w:ascii="Times New Roman" w:hAnsi="Times New Roman" w:cs="Times New Roman"/>
          <w:b/>
          <w:sz w:val="28"/>
          <w:szCs w:val="28"/>
        </w:rPr>
      </w:pPr>
      <w:r w:rsidRPr="00ED7325">
        <w:rPr>
          <w:rFonts w:ascii="Times New Roman" w:hAnsi="Times New Roman" w:cs="Times New Roman"/>
          <w:b/>
          <w:sz w:val="28"/>
          <w:szCs w:val="28"/>
        </w:rPr>
        <w:t>2.4. Срок предоставления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Максимальный срок предоставления муниципальной услуги составляет </w:t>
      </w:r>
      <w:r w:rsidR="00B62C7B">
        <w:rPr>
          <w:rFonts w:ascii="Times New Roman" w:hAnsi="Times New Roman" w:cs="Times New Roman"/>
          <w:sz w:val="28"/>
          <w:szCs w:val="28"/>
        </w:rPr>
        <w:t xml:space="preserve">60 </w:t>
      </w:r>
      <w:r>
        <w:rPr>
          <w:rFonts w:ascii="Times New Roman" w:hAnsi="Times New Roman" w:cs="Times New Roman"/>
          <w:sz w:val="28"/>
          <w:szCs w:val="28"/>
        </w:rPr>
        <w:t>дней</w:t>
      </w:r>
      <w:r w:rsidRPr="00A26565">
        <w:rPr>
          <w:rFonts w:ascii="Times New Roman" w:hAnsi="Times New Roman" w:cs="Times New Roman"/>
          <w:sz w:val="28"/>
          <w:szCs w:val="28"/>
        </w:rPr>
        <w:t xml:space="preserve"> со дня поступления заявления в </w:t>
      </w:r>
      <w:r>
        <w:rPr>
          <w:rFonts w:ascii="Times New Roman" w:hAnsi="Times New Roman" w:cs="Times New Roman"/>
          <w:sz w:val="28"/>
          <w:szCs w:val="28"/>
        </w:rPr>
        <w:t>а</w:t>
      </w:r>
      <w:r w:rsidRPr="00A26565">
        <w:rPr>
          <w:rFonts w:ascii="Times New Roman" w:hAnsi="Times New Roman" w:cs="Times New Roman"/>
          <w:sz w:val="28"/>
          <w:szCs w:val="28"/>
        </w:rPr>
        <w:t>дминистрацию.</w:t>
      </w:r>
    </w:p>
    <w:p w:rsidR="00B62C7B" w:rsidRDefault="00B62C7B" w:rsidP="00853556">
      <w:pPr>
        <w:pStyle w:val="ConsPlusNormal"/>
        <w:spacing w:line="360" w:lineRule="exact"/>
        <w:ind w:firstLine="709"/>
        <w:jc w:val="both"/>
        <w:rPr>
          <w:rFonts w:ascii="Times New Roman" w:hAnsi="Times New Roman" w:cs="Times New Roman"/>
          <w:sz w:val="28"/>
          <w:szCs w:val="28"/>
        </w:rPr>
      </w:pPr>
      <w:r w:rsidRPr="00B62C7B">
        <w:rPr>
          <w:rFonts w:ascii="Times New Roman" w:hAnsi="Times New Roman" w:cs="Times New Roman"/>
          <w:sz w:val="28"/>
          <w:szCs w:val="28"/>
        </w:rPr>
        <w:t>В случае передачи документов через многофункциональный центр срок исчисляется со дня регистрации заявления в многофункциональном центре.</w:t>
      </w:r>
    </w:p>
    <w:p w:rsidR="00DD0FF0" w:rsidRDefault="00DD0FF0" w:rsidP="00853556">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2.5. </w:t>
      </w:r>
      <w:r w:rsidRPr="000C5CAB">
        <w:rPr>
          <w:rFonts w:ascii="Times New Roman" w:hAnsi="Times New Roman" w:cs="Times New Roman"/>
          <w:b/>
          <w:sz w:val="28"/>
          <w:szCs w:val="28"/>
        </w:rPr>
        <w:t>Нормативные правовые акты, регулирующие предоставление муниципальной услуги</w:t>
      </w:r>
      <w:r>
        <w:rPr>
          <w:rFonts w:ascii="Times New Roman" w:hAnsi="Times New Roman" w:cs="Times New Roman"/>
          <w:b/>
          <w:sz w:val="28"/>
          <w:szCs w:val="28"/>
        </w:rPr>
        <w:t>.</w:t>
      </w:r>
    </w:p>
    <w:p w:rsidR="00DD0FF0" w:rsidRPr="00ED7325" w:rsidRDefault="00DD0FF0" w:rsidP="00853556">
      <w:pPr>
        <w:pStyle w:val="ConsPlusNormal"/>
        <w:spacing w:line="360" w:lineRule="exact"/>
        <w:ind w:firstLine="709"/>
        <w:jc w:val="both"/>
        <w:rPr>
          <w:rFonts w:ascii="Times New Roman" w:hAnsi="Times New Roman" w:cs="Times New Roman"/>
          <w:b/>
          <w:sz w:val="28"/>
          <w:szCs w:val="28"/>
        </w:rPr>
      </w:pPr>
      <w:r w:rsidRPr="0091795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963129">
        <w:rPr>
          <w:rFonts w:ascii="Times New Roman" w:hAnsi="Times New Roman" w:cs="Times New Roman"/>
          <w:sz w:val="28"/>
          <w:szCs w:val="28"/>
        </w:rPr>
        <w:t xml:space="preserve">(с указанием их реквизитов </w:t>
      </w:r>
      <w:r w:rsidRPr="00963129">
        <w:rPr>
          <w:rFonts w:ascii="Times New Roman" w:hAnsi="Times New Roman" w:cs="Times New Roman"/>
          <w:sz w:val="28"/>
          <w:szCs w:val="28"/>
        </w:rPr>
        <w:br/>
        <w:t>и источников официального опубликования), подлежит обязательному размеще</w:t>
      </w:r>
      <w:r>
        <w:rPr>
          <w:rFonts w:ascii="Times New Roman" w:hAnsi="Times New Roman" w:cs="Times New Roman"/>
          <w:sz w:val="28"/>
          <w:szCs w:val="28"/>
        </w:rPr>
        <w:t xml:space="preserve">нию </w:t>
      </w:r>
      <w:r w:rsidRPr="00917953">
        <w:rPr>
          <w:rFonts w:ascii="Times New Roman" w:hAnsi="Times New Roman" w:cs="Times New Roman"/>
          <w:sz w:val="28"/>
          <w:szCs w:val="28"/>
        </w:rPr>
        <w:t xml:space="preserve">на сайте </w:t>
      </w:r>
      <w:r>
        <w:rPr>
          <w:rFonts w:ascii="Times New Roman" w:hAnsi="Times New Roman" w:cs="Times New Roman"/>
          <w:sz w:val="28"/>
          <w:szCs w:val="28"/>
        </w:rPr>
        <w:t>а</w:t>
      </w:r>
      <w:r w:rsidRPr="00917953">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963129">
        <w:rPr>
          <w:rFonts w:ascii="Times New Roman" w:eastAsiaTheme="minorHAnsi" w:hAnsi="Times New Roman" w:cs="Times New Roman"/>
          <w:sz w:val="28"/>
          <w:szCs w:val="28"/>
          <w:lang w:eastAsia="en-US"/>
        </w:rPr>
        <w:t>в федеральн</w:t>
      </w:r>
      <w:r>
        <w:rPr>
          <w:rFonts w:ascii="Times New Roman" w:eastAsiaTheme="minorHAnsi" w:hAnsi="Times New Roman" w:cs="Times New Roman"/>
          <w:sz w:val="28"/>
          <w:szCs w:val="28"/>
          <w:lang w:eastAsia="en-US"/>
        </w:rPr>
        <w:t>ом</w:t>
      </w:r>
      <w:r w:rsidRPr="00963129">
        <w:rPr>
          <w:rFonts w:ascii="Times New Roman" w:eastAsiaTheme="minorHAnsi" w:hAnsi="Times New Roman" w:cs="Times New Roman"/>
          <w:sz w:val="28"/>
          <w:szCs w:val="28"/>
          <w:lang w:eastAsia="en-US"/>
        </w:rPr>
        <w:t xml:space="preserve"> реестр</w:t>
      </w:r>
      <w:r>
        <w:rPr>
          <w:rFonts w:ascii="Times New Roman" w:eastAsiaTheme="minorHAnsi" w:hAnsi="Times New Roman" w:cs="Times New Roman"/>
          <w:sz w:val="28"/>
          <w:szCs w:val="28"/>
          <w:lang w:eastAsia="en-US"/>
        </w:rPr>
        <w:t xml:space="preserve">е, </w:t>
      </w:r>
      <w:r w:rsidRPr="00963129">
        <w:rPr>
          <w:rFonts w:ascii="Times New Roman" w:eastAsiaTheme="minorHAnsi" w:hAnsi="Times New Roman" w:cs="Times New Roman"/>
          <w:sz w:val="28"/>
          <w:szCs w:val="28"/>
          <w:lang w:eastAsia="en-US"/>
        </w:rPr>
        <w:t xml:space="preserve">в </w:t>
      </w:r>
      <w:r w:rsidRPr="004F63CD">
        <w:rPr>
          <w:rFonts w:ascii="Times New Roman" w:hAnsi="Times New Roman" w:cs="Times New Roman"/>
          <w:bCs/>
          <w:sz w:val="28"/>
          <w:szCs w:val="28"/>
        </w:rPr>
        <w:t xml:space="preserve">Едином портале </w:t>
      </w:r>
      <w:r w:rsidRPr="004F63CD">
        <w:rPr>
          <w:rFonts w:ascii="Times New Roman" w:hAnsi="Times New Roman" w:cs="Times New Roman"/>
          <w:sz w:val="28"/>
          <w:szCs w:val="28"/>
        </w:rPr>
        <w:t>государственных и муниципальных услуг (функций)</w:t>
      </w:r>
      <w:r>
        <w:rPr>
          <w:rFonts w:ascii="Times New Roman" w:hAnsi="Times New Roman" w:cs="Times New Roman"/>
          <w:sz w:val="28"/>
          <w:szCs w:val="28"/>
        </w:rPr>
        <w:t>.</w:t>
      </w:r>
    </w:p>
    <w:p w:rsidR="00BC4C14" w:rsidRPr="00A26565" w:rsidRDefault="00DD0FF0" w:rsidP="00853556">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2.6. Исчерпывающий перечень документов, необходимых для предоставления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 В целях заключения соглашения о перераспределении земель и (или) земельных участков заявитель (представитель заявителя) представляет:</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bookmarkStart w:id="3" w:name="P76"/>
      <w:bookmarkEnd w:id="3"/>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.1.1. </w:t>
      </w:r>
      <w:hyperlink w:anchor="P387" w:history="1">
        <w:r w:rsidRPr="00A26565">
          <w:rPr>
            <w:rFonts w:ascii="Times New Roman" w:hAnsi="Times New Roman" w:cs="Times New Roman"/>
            <w:color w:val="0000FF"/>
            <w:sz w:val="28"/>
            <w:szCs w:val="28"/>
          </w:rPr>
          <w:t>Заявление</w:t>
        </w:r>
      </w:hyperlink>
      <w:r w:rsidRPr="00A26565">
        <w:rPr>
          <w:rFonts w:ascii="Times New Roman" w:hAnsi="Times New Roman" w:cs="Times New Roman"/>
          <w:sz w:val="28"/>
          <w:szCs w:val="28"/>
        </w:rPr>
        <w:t xml:space="preserve">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(приложение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1 к настоящему Административному регламенту), в котором должны быть указаны:</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lastRenderedPageBreak/>
        <w:t>фамилия, имя и (при наличии) отчество, место жительства заявителя, реквизиты документа, удостоверяющего личность заявителя (для гражданина);</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почтовый адрес и (или) адрес электронной почты для связи с заявителем.</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bookmarkStart w:id="4" w:name="P82"/>
      <w:bookmarkEnd w:id="4"/>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.1.2. Копии правоустанавливающих или </w:t>
      </w:r>
      <w:proofErr w:type="spellStart"/>
      <w:r w:rsidRPr="00A26565">
        <w:rPr>
          <w:rFonts w:ascii="Times New Roman" w:hAnsi="Times New Roman" w:cs="Times New Roman"/>
          <w:sz w:val="28"/>
          <w:szCs w:val="28"/>
        </w:rPr>
        <w:t>правоудостоверяющих</w:t>
      </w:r>
      <w:proofErr w:type="spellEnd"/>
      <w:r w:rsidRPr="00A26565">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.1.3. Схема расположения земельного участка, образование которого предусматривается в целях перераспределения (далее - Схема).</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Подготовка Схемы осуществляется в форме электронного документа.</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В случае если подготовку Схемы обеспечивает гражданин,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.1.4. Документ, подтверждающий полномочия представителя заявителя, в случае, если с заявлением обращается представитель заявителя.</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bookmarkStart w:id="5" w:name="P87"/>
      <w:bookmarkEnd w:id="5"/>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.2. Документы, указанные в подпунктах 2.</w:t>
      </w:r>
      <w:r w:rsidR="00DD0FF0">
        <w:rPr>
          <w:rFonts w:ascii="Times New Roman" w:hAnsi="Times New Roman" w:cs="Times New Roman"/>
          <w:sz w:val="28"/>
          <w:szCs w:val="28"/>
        </w:rPr>
        <w:t>6</w:t>
      </w:r>
      <w:r w:rsidRPr="00A26565">
        <w:rPr>
          <w:rFonts w:ascii="Times New Roman" w:hAnsi="Times New Roman" w:cs="Times New Roman"/>
          <w:sz w:val="28"/>
          <w:szCs w:val="28"/>
        </w:rPr>
        <w:t>.1.1 - 2.</w:t>
      </w:r>
      <w:r w:rsidR="00DD0FF0">
        <w:rPr>
          <w:rFonts w:ascii="Times New Roman" w:hAnsi="Times New Roman" w:cs="Times New Roman"/>
          <w:sz w:val="28"/>
          <w:szCs w:val="28"/>
        </w:rPr>
        <w:t>6</w:t>
      </w:r>
      <w:r w:rsidRPr="00A26565">
        <w:rPr>
          <w:rFonts w:ascii="Times New Roman" w:hAnsi="Times New Roman" w:cs="Times New Roman"/>
          <w:sz w:val="28"/>
          <w:szCs w:val="28"/>
        </w:rPr>
        <w:t>.1.5 настоящего подраздела, должны быть представлены заявителем самостоятельно.</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00857F7E">
        <w:rPr>
          <w:rFonts w:ascii="Times New Roman" w:hAnsi="Times New Roman" w:cs="Times New Roman"/>
          <w:sz w:val="28"/>
          <w:szCs w:val="28"/>
        </w:rPr>
        <w:t>.</w:t>
      </w:r>
      <w:r w:rsidRPr="00A26565">
        <w:rPr>
          <w:rFonts w:ascii="Times New Roman" w:hAnsi="Times New Roman" w:cs="Times New Roman"/>
          <w:sz w:val="28"/>
          <w:szCs w:val="28"/>
        </w:rPr>
        <w:t xml:space="preserve">3. Документы (их копии или сведения, содержащиеся в них), указанные в </w:t>
      </w:r>
      <w:hyperlink w:anchor="P82" w:history="1">
        <w:r w:rsidRPr="00A26565">
          <w:rPr>
            <w:rFonts w:ascii="Times New Roman" w:hAnsi="Times New Roman" w:cs="Times New Roman"/>
            <w:color w:val="0000FF"/>
            <w:sz w:val="28"/>
            <w:szCs w:val="28"/>
          </w:rPr>
          <w:t>подпункте 2.</w:t>
        </w:r>
        <w:r w:rsidR="00DD0FF0">
          <w:rPr>
            <w:rFonts w:ascii="Times New Roman" w:hAnsi="Times New Roman" w:cs="Times New Roman"/>
            <w:color w:val="0000FF"/>
            <w:sz w:val="28"/>
            <w:szCs w:val="28"/>
          </w:rPr>
          <w:t>6</w:t>
        </w:r>
        <w:r w:rsidRPr="00A26565">
          <w:rPr>
            <w:rFonts w:ascii="Times New Roman" w:hAnsi="Times New Roman" w:cs="Times New Roman"/>
            <w:color w:val="0000FF"/>
            <w:sz w:val="28"/>
            <w:szCs w:val="28"/>
          </w:rPr>
          <w:t>.1.2</w:t>
        </w:r>
      </w:hyperlink>
      <w:r w:rsidRPr="00A26565">
        <w:rPr>
          <w:rFonts w:ascii="Times New Roman" w:hAnsi="Times New Roman" w:cs="Times New Roman"/>
          <w:sz w:val="28"/>
          <w:szCs w:val="28"/>
        </w:rPr>
        <w:t xml:space="preserve"> настоящего подраздела, на земельный участок, если право собственности зарегистрировано в Едином государственном реестре недвижимости, заявитель вправе представить самостоятельно по собственной инициативе.</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В случае если заявитель не представил указанные документы </w:t>
      </w:r>
      <w:r w:rsidRPr="00A26565">
        <w:rPr>
          <w:rFonts w:ascii="Times New Roman" w:hAnsi="Times New Roman" w:cs="Times New Roman"/>
          <w:sz w:val="28"/>
          <w:szCs w:val="28"/>
        </w:rPr>
        <w:lastRenderedPageBreak/>
        <w:t>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.4. Документы, необходимые для предоставления муниципальной услуги, могут быть направлены в форме электронного документа с использованием </w:t>
      </w:r>
      <w:r w:rsidR="00D167E7">
        <w:rPr>
          <w:rFonts w:ascii="Times New Roman" w:hAnsi="Times New Roman" w:cs="Times New Roman"/>
          <w:sz w:val="28"/>
          <w:szCs w:val="28"/>
        </w:rPr>
        <w:t>Портала Кировской области</w:t>
      </w:r>
      <w:r w:rsidRPr="00A26565">
        <w:rPr>
          <w:rFonts w:ascii="Times New Roman" w:hAnsi="Times New Roman" w:cs="Times New Roman"/>
          <w:sz w:val="28"/>
          <w:szCs w:val="28"/>
        </w:rPr>
        <w:t>. В этом случае документы подписываются электронной подписью в соответствии с законодательством Российской Федерации.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w:t>
      </w:r>
      <w:r w:rsidR="00DD0FF0">
        <w:rPr>
          <w:rFonts w:ascii="Times New Roman" w:hAnsi="Times New Roman" w:cs="Times New Roman"/>
          <w:sz w:val="28"/>
          <w:szCs w:val="28"/>
        </w:rPr>
        <w:t>6</w:t>
      </w:r>
      <w:r w:rsidRPr="00A26565">
        <w:rPr>
          <w:rFonts w:ascii="Times New Roman" w:hAnsi="Times New Roman" w:cs="Times New Roman"/>
          <w:sz w:val="28"/>
          <w:szCs w:val="28"/>
        </w:rPr>
        <w:t xml:space="preserve">.5. При предоставлении муниципальной услуги </w:t>
      </w:r>
      <w:r w:rsidR="00D167E7">
        <w:rPr>
          <w:rFonts w:ascii="Times New Roman" w:hAnsi="Times New Roman" w:cs="Times New Roman"/>
          <w:sz w:val="28"/>
          <w:szCs w:val="28"/>
        </w:rPr>
        <w:t>а</w:t>
      </w:r>
      <w:r w:rsidRPr="00A26565">
        <w:rPr>
          <w:rFonts w:ascii="Times New Roman" w:hAnsi="Times New Roman" w:cs="Times New Roman"/>
          <w:sz w:val="28"/>
          <w:szCs w:val="28"/>
        </w:rPr>
        <w:t>дминистрация не вправе требовать от заявителя:</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A26565">
          <w:rPr>
            <w:rFonts w:ascii="Times New Roman" w:hAnsi="Times New Roman" w:cs="Times New Roman"/>
            <w:color w:val="0000FF"/>
            <w:sz w:val="28"/>
            <w:szCs w:val="28"/>
          </w:rPr>
          <w:t>части 6 статьи 7</w:t>
        </w:r>
      </w:hyperlink>
      <w:r w:rsidRPr="00A26565">
        <w:rPr>
          <w:rFonts w:ascii="Times New Roman" w:hAnsi="Times New Roman" w:cs="Times New Roman"/>
          <w:sz w:val="28"/>
          <w:szCs w:val="28"/>
        </w:rPr>
        <w:t xml:space="preserve"> Закона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26565">
          <w:rPr>
            <w:rFonts w:ascii="Times New Roman" w:hAnsi="Times New Roman" w:cs="Times New Roman"/>
            <w:color w:val="0000FF"/>
            <w:sz w:val="28"/>
            <w:szCs w:val="28"/>
          </w:rPr>
          <w:t>части 1 статьи 9</w:t>
        </w:r>
      </w:hyperlink>
      <w:r w:rsidRPr="00A26565">
        <w:rPr>
          <w:rFonts w:ascii="Times New Roman" w:hAnsi="Times New Roman" w:cs="Times New Roman"/>
          <w:sz w:val="28"/>
          <w:szCs w:val="28"/>
        </w:rPr>
        <w:t xml:space="preserve"> Закона </w:t>
      </w:r>
      <w:r w:rsidR="00BA1446">
        <w:rPr>
          <w:rFonts w:ascii="Times New Roman" w:hAnsi="Times New Roman" w:cs="Times New Roman"/>
          <w:sz w:val="28"/>
          <w:szCs w:val="28"/>
        </w:rPr>
        <w:t>№</w:t>
      </w:r>
      <w:r w:rsidRPr="00A26565">
        <w:rPr>
          <w:rFonts w:ascii="Times New Roman" w:hAnsi="Times New Roman" w:cs="Times New Roman"/>
          <w:sz w:val="28"/>
          <w:szCs w:val="28"/>
        </w:rPr>
        <w:t xml:space="preserve">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A26565">
        <w:rPr>
          <w:rFonts w:ascii="Times New Roman" w:hAnsi="Times New Roman" w:cs="Times New Roman"/>
          <w:sz w:val="28"/>
          <w:szCs w:val="28"/>
        </w:rPr>
        <w:lastRenderedPageBreak/>
        <w:t>в предоставлении муниципальной услуги и не включенных в представленный ранее комплект документов;</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D0FF0" w:rsidRDefault="00DD0FF0" w:rsidP="00853556">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2.7. Перечень оснований для отказа в приеме документов</w:t>
      </w:r>
    </w:p>
    <w:p w:rsidR="00DD0FF0" w:rsidRDefault="00DD0FF0"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приеме документов может быть отказано в следующих случаях:</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DD0FF0" w:rsidRDefault="00DD0FF0" w:rsidP="00853556">
      <w:pPr>
        <w:pStyle w:val="ConsPlusNormal"/>
        <w:spacing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2.8.1. Перечень оснований для приостановления предоставления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наличие ранее представленной Схемы на рассмотрение в </w:t>
      </w:r>
      <w:r w:rsidR="00647424">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Pr="00A26565">
        <w:rPr>
          <w:rFonts w:ascii="Times New Roman" w:hAnsi="Times New Roman" w:cs="Times New Roman"/>
          <w:sz w:val="28"/>
          <w:szCs w:val="28"/>
        </w:rPr>
        <w:t>другим лицом.</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bookmarkStart w:id="6" w:name="P109"/>
      <w:bookmarkEnd w:id="6"/>
      <w:r w:rsidRPr="00A26565">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2.8.2.1. Заявление подано в случаях, не предусмотренных </w:t>
      </w:r>
      <w:hyperlink r:id="rId14" w:history="1">
        <w:r w:rsidRPr="00A26565">
          <w:rPr>
            <w:rFonts w:ascii="Times New Roman" w:hAnsi="Times New Roman" w:cs="Times New Roman"/>
            <w:color w:val="0000FF"/>
            <w:sz w:val="28"/>
            <w:szCs w:val="28"/>
          </w:rPr>
          <w:t>пунктом 1 статьи 39.28</w:t>
        </w:r>
      </w:hyperlink>
      <w:r w:rsidRPr="00A26565">
        <w:rPr>
          <w:rFonts w:ascii="Times New Roman" w:hAnsi="Times New Roman" w:cs="Times New Roman"/>
          <w:sz w:val="28"/>
          <w:szCs w:val="28"/>
        </w:rPr>
        <w:t xml:space="preserve"> Земельного кодекса Российской Федерации.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2.8.2.2. Не представлено в письменной форме согласие лиц, указанных в </w:t>
      </w:r>
      <w:hyperlink r:id="rId15" w:history="1">
        <w:r w:rsidRPr="00A26565">
          <w:rPr>
            <w:rFonts w:ascii="Times New Roman" w:hAnsi="Times New Roman" w:cs="Times New Roman"/>
            <w:color w:val="0000FF"/>
            <w:sz w:val="28"/>
            <w:szCs w:val="28"/>
          </w:rPr>
          <w:t>пункте 4 статьи 11.2</w:t>
        </w:r>
      </w:hyperlink>
      <w:r w:rsidRPr="00A26565">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lastRenderedPageBreak/>
        <w:t xml:space="preserve">2.8.2.3.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6" w:history="1">
        <w:r w:rsidRPr="00A26565">
          <w:rPr>
            <w:rFonts w:ascii="Times New Roman" w:hAnsi="Times New Roman" w:cs="Times New Roman"/>
            <w:color w:val="0000FF"/>
            <w:sz w:val="28"/>
            <w:szCs w:val="28"/>
          </w:rPr>
          <w:t>пунктом 3 статьи 39.36</w:t>
        </w:r>
      </w:hyperlink>
      <w:r w:rsidRPr="00A26565">
        <w:rPr>
          <w:rFonts w:ascii="Times New Roman" w:hAnsi="Times New Roman" w:cs="Times New Roman"/>
          <w:sz w:val="28"/>
          <w:szCs w:val="28"/>
        </w:rPr>
        <w:t xml:space="preserve"> Земельного кодекса Российской Федерации.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2.8.2.4. Проектом межевания территории или Схемой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Pr="00A26565">
          <w:rPr>
            <w:rFonts w:ascii="Times New Roman" w:hAnsi="Times New Roman" w:cs="Times New Roman"/>
            <w:color w:val="0000FF"/>
            <w:sz w:val="28"/>
            <w:szCs w:val="28"/>
          </w:rPr>
          <w:t>подпункте 7 пункта 5 статьи 27</w:t>
        </w:r>
      </w:hyperlink>
      <w:r w:rsidRPr="00A26565">
        <w:rPr>
          <w:rFonts w:ascii="Times New Roman" w:hAnsi="Times New Roman" w:cs="Times New Roman"/>
          <w:sz w:val="28"/>
          <w:szCs w:val="28"/>
        </w:rPr>
        <w:t xml:space="preserve"> Земельного кодекса Российской Федерации.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2.8.2.6. Проектом межевания территории или Схемой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на официальном сайте Российской Федерации в сети Интернет для размещения информации о проведении торгов,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lastRenderedPageBreak/>
        <w:t>2.8.2.8.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A26565">
          <w:rPr>
            <w:rFonts w:ascii="Times New Roman" w:hAnsi="Times New Roman" w:cs="Times New Roman"/>
            <w:color w:val="0000FF"/>
            <w:sz w:val="28"/>
            <w:szCs w:val="28"/>
          </w:rPr>
          <w:t>статьей 11.9</w:t>
        </w:r>
      </w:hyperlink>
      <w:r w:rsidRPr="00A26565">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 и (или) земельных участков в границах застроенной территории, в отношении которой заключен договор о развитии застроенной территории, и такое перераспределение осуществляется в целях приведения границ земельных участков в соответствие с утвержденным проектом межевания территории, или земельные участки образуются для размещения объектов капитального строительства, предусмотренных </w:t>
      </w:r>
      <w:hyperlink r:id="rId19" w:history="1">
        <w:r w:rsidRPr="00A26565">
          <w:rPr>
            <w:rFonts w:ascii="Times New Roman" w:hAnsi="Times New Roman" w:cs="Times New Roman"/>
            <w:color w:val="0000FF"/>
            <w:sz w:val="28"/>
            <w:szCs w:val="28"/>
          </w:rPr>
          <w:t>статьей 49</w:t>
        </w:r>
      </w:hyperlink>
      <w:r w:rsidRPr="00A26565">
        <w:rPr>
          <w:rFonts w:ascii="Times New Roman" w:hAnsi="Times New Roman" w:cs="Times New Roman"/>
          <w:sz w:val="28"/>
          <w:szCs w:val="28"/>
        </w:rPr>
        <w:t xml:space="preserve"> Земельного кодекса Российской Федерации, в том числе в целях изъятия земельных участков для государственных или муниципальных нужд.</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2.8.2.10. Границы земельного участка, находящегося в частной собственности, подлежат уточнению в соответствии с Федеральным </w:t>
      </w:r>
      <w:hyperlink r:id="rId20" w:history="1">
        <w:r w:rsidRPr="00A26565">
          <w:rPr>
            <w:rFonts w:ascii="Times New Roman" w:hAnsi="Times New Roman" w:cs="Times New Roman"/>
            <w:color w:val="0000FF"/>
            <w:sz w:val="28"/>
            <w:szCs w:val="28"/>
          </w:rPr>
          <w:t>законом</w:t>
        </w:r>
      </w:hyperlink>
      <w:r w:rsidRPr="00A26565">
        <w:rPr>
          <w:rFonts w:ascii="Times New Roman" w:hAnsi="Times New Roman" w:cs="Times New Roman"/>
          <w:sz w:val="28"/>
          <w:szCs w:val="28"/>
        </w:rPr>
        <w:t xml:space="preserve"> </w:t>
      </w:r>
      <w:r w:rsidR="00AC7F88">
        <w:rPr>
          <w:rFonts w:ascii="Times New Roman" w:hAnsi="Times New Roman" w:cs="Times New Roman"/>
          <w:sz w:val="28"/>
          <w:szCs w:val="28"/>
        </w:rPr>
        <w:t>«</w:t>
      </w:r>
      <w:r w:rsidRPr="00A26565">
        <w:rPr>
          <w:rFonts w:ascii="Times New Roman" w:hAnsi="Times New Roman" w:cs="Times New Roman"/>
          <w:sz w:val="28"/>
          <w:szCs w:val="28"/>
        </w:rPr>
        <w:t>О государственной регистрации недвижимости</w:t>
      </w:r>
      <w:r w:rsidR="00AC7F88">
        <w:rPr>
          <w:rFonts w:ascii="Times New Roman" w:hAnsi="Times New Roman" w:cs="Times New Roman"/>
          <w:sz w:val="28"/>
          <w:szCs w:val="28"/>
        </w:rPr>
        <w:t>»</w:t>
      </w:r>
      <w:r w:rsidRPr="00A26565">
        <w:rPr>
          <w:rFonts w:ascii="Times New Roman" w:hAnsi="Times New Roman" w:cs="Times New Roman"/>
          <w:sz w:val="28"/>
          <w:szCs w:val="28"/>
        </w:rPr>
        <w:t>.</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2.8.2.11. Несоответствие Схемы форме, формату или требованиям к ее подготовке.</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2.8.2.13. Схема разработана с нарушением требований к образуемым земельным участкам:</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w:t>
      </w:r>
      <w:hyperlink r:id="rId21" w:history="1">
        <w:r w:rsidRPr="00A26565">
          <w:rPr>
            <w:rFonts w:ascii="Times New Roman" w:hAnsi="Times New Roman" w:cs="Times New Roman"/>
            <w:color w:val="0000FF"/>
            <w:sz w:val="28"/>
            <w:szCs w:val="28"/>
          </w:rPr>
          <w:t>кодексом</w:t>
        </w:r>
      </w:hyperlink>
      <w:r w:rsidRPr="00A26565">
        <w:rPr>
          <w:rFonts w:ascii="Times New Roman" w:hAnsi="Times New Roman" w:cs="Times New Roman"/>
          <w:sz w:val="28"/>
          <w:szCs w:val="28"/>
        </w:rPr>
        <w:t xml:space="preserve"> Российской Федерации, другими федеральными законами;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границы земельных участков не должны пересекать границы муниципальных образований и (или) границы населенных пунктов;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lastRenderedPageBreak/>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не допускается перераспределение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 xml:space="preserve">образование земельных участков не должно приводить к вклиниванию, </w:t>
      </w:r>
      <w:proofErr w:type="spellStart"/>
      <w:r w:rsidRPr="00A26565">
        <w:rPr>
          <w:rFonts w:ascii="Times New Roman" w:hAnsi="Times New Roman" w:cs="Times New Roman"/>
          <w:sz w:val="28"/>
          <w:szCs w:val="28"/>
        </w:rPr>
        <w:t>вкрапливанию</w:t>
      </w:r>
      <w:proofErr w:type="spellEnd"/>
      <w:r w:rsidRPr="00A26565">
        <w:rPr>
          <w:rFonts w:ascii="Times New Roman" w:hAnsi="Times New Roman" w:cs="Times New Roman"/>
          <w:sz w:val="28"/>
          <w:szCs w:val="28"/>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hyperlink r:id="rId22" w:history="1">
        <w:r w:rsidRPr="00A26565">
          <w:rPr>
            <w:rFonts w:ascii="Times New Roman" w:hAnsi="Times New Roman" w:cs="Times New Roman"/>
            <w:color w:val="0000FF"/>
            <w:sz w:val="28"/>
            <w:szCs w:val="28"/>
          </w:rPr>
          <w:t>кодексом</w:t>
        </w:r>
      </w:hyperlink>
      <w:r w:rsidRPr="00A26565">
        <w:rPr>
          <w:rFonts w:ascii="Times New Roman" w:hAnsi="Times New Roman" w:cs="Times New Roman"/>
          <w:sz w:val="28"/>
          <w:szCs w:val="28"/>
        </w:rPr>
        <w:t xml:space="preserve"> Российской Федерации, другими федеральными законами;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2.8.2.15. Расположение земельного участка, образование которого предусмотрено Схемой, в границах территории, для которой утвержден проект межевания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2.8.2.16. Приложенная к заявлению Схема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2.8.2.17. Земельный участок, образование которого предусмотрено Схемой, расположен в границах территории, в отношении которой утвержден проект межевания территории.</w:t>
      </w:r>
    </w:p>
    <w:p w:rsidR="00DD0FF0" w:rsidRPr="00A26565" w:rsidRDefault="00DD0FF0" w:rsidP="00853556">
      <w:pPr>
        <w:pStyle w:val="ConsPlusNormal"/>
        <w:spacing w:line="360" w:lineRule="exact"/>
        <w:ind w:firstLine="709"/>
        <w:jc w:val="both"/>
        <w:rPr>
          <w:rFonts w:ascii="Times New Roman" w:hAnsi="Times New Roman" w:cs="Times New Roman"/>
          <w:sz w:val="28"/>
          <w:szCs w:val="28"/>
        </w:rPr>
      </w:pPr>
      <w:bookmarkStart w:id="7" w:name="P134"/>
      <w:bookmarkEnd w:id="7"/>
      <w:r w:rsidRPr="00A26565">
        <w:rPr>
          <w:rFonts w:ascii="Times New Roman" w:hAnsi="Times New Roman" w:cs="Times New Roman"/>
          <w:sz w:val="28"/>
          <w:szCs w:val="28"/>
        </w:rPr>
        <w:t>2.8.2.18. Площадь земельного участка, на который возникает право частной собственности, превышает площадь такого земельного участка, указанную в Схеме или проекте межевания территории, в соответствии с которыми такой земельный участок был образован, более чем на десять процентов.</w:t>
      </w:r>
    </w:p>
    <w:p w:rsidR="00DD0FF0" w:rsidRPr="000C5CAB" w:rsidRDefault="00DD0FF0" w:rsidP="00853556">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2.9. </w:t>
      </w:r>
      <w:r w:rsidRPr="000C5CAB">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Pr="000C5CAB">
        <w:rPr>
          <w:rFonts w:ascii="Times New Roman" w:hAnsi="Times New Roman" w:cs="Times New Roman"/>
          <w:b/>
          <w:sz w:val="28"/>
          <w:szCs w:val="28"/>
        </w:rPr>
        <w:lastRenderedPageBreak/>
        <w:t>услуги:</w:t>
      </w:r>
    </w:p>
    <w:p w:rsidR="00647424" w:rsidRDefault="00647424" w:rsidP="00853556">
      <w:pPr>
        <w:pStyle w:val="ConsPlusNormal"/>
        <w:spacing w:line="360" w:lineRule="exact"/>
        <w:ind w:firstLine="709"/>
        <w:jc w:val="both"/>
        <w:rPr>
          <w:rFonts w:ascii="Times New Roman" w:hAnsi="Times New Roman" w:cs="Times New Roman"/>
          <w:sz w:val="28"/>
          <w:szCs w:val="28"/>
        </w:rPr>
      </w:pPr>
      <w:bookmarkStart w:id="8" w:name="P107"/>
      <w:bookmarkEnd w:id="8"/>
      <w:r w:rsidRPr="0064742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BC4C14" w:rsidRPr="00A26565" w:rsidRDefault="00DD0FF0" w:rsidP="00853556">
      <w:pPr>
        <w:pStyle w:val="ConsPlusNormal"/>
        <w:spacing w:line="360" w:lineRule="exact"/>
        <w:ind w:firstLine="709"/>
        <w:jc w:val="both"/>
        <w:rPr>
          <w:rFonts w:ascii="Times New Roman" w:hAnsi="Times New Roman" w:cs="Times New Roman"/>
          <w:sz w:val="28"/>
          <w:szCs w:val="28"/>
        </w:rPr>
      </w:pPr>
      <w:r w:rsidRPr="000C5CAB">
        <w:rPr>
          <w:rFonts w:ascii="Times New Roman" w:hAnsi="Times New Roman"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r>
        <w:rPr>
          <w:rFonts w:ascii="Times New Roman" w:hAnsi="Times New Roman" w:cs="Times New Roman"/>
          <w:b/>
          <w:sz w:val="28"/>
          <w:szCs w:val="28"/>
        </w:rPr>
        <w:t>.</w:t>
      </w:r>
    </w:p>
    <w:p w:rsidR="00BC4C14" w:rsidRDefault="00BC4C14" w:rsidP="00853556">
      <w:pPr>
        <w:pStyle w:val="ConsPlusNormal"/>
        <w:spacing w:line="360" w:lineRule="exact"/>
        <w:ind w:firstLine="709"/>
        <w:jc w:val="both"/>
        <w:rPr>
          <w:rFonts w:ascii="Times New Roman" w:hAnsi="Times New Roman" w:cs="Times New Roman"/>
          <w:sz w:val="28"/>
          <w:szCs w:val="28"/>
        </w:rPr>
      </w:pPr>
      <w:r w:rsidRPr="00A26565">
        <w:rPr>
          <w:rFonts w:ascii="Times New Roman" w:hAnsi="Times New Roman" w:cs="Times New Roman"/>
          <w:sz w:val="28"/>
          <w:szCs w:val="28"/>
        </w:rPr>
        <w:t>Предоставление муниципальной услуги осуществляется на бесплатной основе.</w:t>
      </w:r>
    </w:p>
    <w:p w:rsidR="001C2EF5" w:rsidRPr="000C5CAB" w:rsidRDefault="001C2EF5" w:rsidP="00853556">
      <w:pPr>
        <w:spacing w:after="0" w:line="360" w:lineRule="exact"/>
        <w:ind w:firstLine="709"/>
        <w:jc w:val="both"/>
        <w:rPr>
          <w:rFonts w:ascii="Times New Roman" w:hAnsi="Times New Roman" w:cs="Times New Roman"/>
          <w:b/>
          <w:sz w:val="28"/>
          <w:szCs w:val="28"/>
        </w:rPr>
      </w:pPr>
      <w:r w:rsidRPr="000C5CAB">
        <w:rPr>
          <w:rFonts w:ascii="Times New Roman" w:hAnsi="Times New Roman" w:cs="Times New Roman"/>
          <w:b/>
          <w:sz w:val="28"/>
          <w:szCs w:val="28"/>
        </w:rPr>
        <w:t>2.1</w:t>
      </w:r>
      <w:r w:rsidR="002D0186">
        <w:rPr>
          <w:rFonts w:ascii="Times New Roman" w:hAnsi="Times New Roman" w:cs="Times New Roman"/>
          <w:b/>
          <w:sz w:val="28"/>
          <w:szCs w:val="28"/>
        </w:rPr>
        <w:t>1</w:t>
      </w:r>
      <w:r w:rsidRPr="000C5CAB">
        <w:rPr>
          <w:rFonts w:ascii="Times New Roman" w:hAnsi="Times New Roman" w:cs="Times New Roman"/>
          <w:b/>
          <w:sz w:val="28"/>
          <w:szCs w:val="28"/>
        </w:rPr>
        <w:t>.</w:t>
      </w:r>
      <w:r w:rsidRPr="000C5CAB">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C2EF5" w:rsidRPr="00962C10" w:rsidRDefault="001C2EF5" w:rsidP="00853556">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2D0186">
        <w:rPr>
          <w:rFonts w:ascii="Times New Roman" w:hAnsi="Times New Roman" w:cs="Times New Roman"/>
          <w:b/>
          <w:sz w:val="28"/>
          <w:szCs w:val="28"/>
        </w:rPr>
        <w:t>2</w:t>
      </w:r>
      <w:r w:rsidRPr="00962C10">
        <w:rPr>
          <w:rFonts w:ascii="Times New Roman" w:hAnsi="Times New Roman" w:cs="Times New Roman"/>
          <w:b/>
          <w:sz w:val="28"/>
          <w:szCs w:val="28"/>
        </w:rPr>
        <w:t>. Срок и порядок регистрации запроса о предоставлении муниципальной услуги, в том числе в электронной форме</w:t>
      </w:r>
      <w:r>
        <w:rPr>
          <w:rFonts w:ascii="Times New Roman" w:hAnsi="Times New Roman" w:cs="Times New Roman"/>
          <w:b/>
          <w:sz w:val="28"/>
          <w:szCs w:val="28"/>
        </w:rPr>
        <w:t>.</w:t>
      </w:r>
    </w:p>
    <w:p w:rsidR="001C2EF5" w:rsidRPr="00962C10" w:rsidRDefault="001C2EF5" w:rsidP="00853556">
      <w:pPr>
        <w:autoSpaceDE w:val="0"/>
        <w:autoSpaceDN w:val="0"/>
        <w:adjustRightInd w:val="0"/>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w:t>
      </w:r>
      <w:r w:rsidR="00647424">
        <w:rPr>
          <w:rFonts w:ascii="Times New Roman" w:hAnsi="Times New Roman" w:cs="Times New Roman"/>
          <w:sz w:val="28"/>
          <w:szCs w:val="28"/>
        </w:rPr>
        <w:t>20 мин</w:t>
      </w:r>
      <w:r w:rsidRPr="00962C10">
        <w:rPr>
          <w:rFonts w:ascii="Times New Roman" w:hAnsi="Times New Roman" w:cs="Times New Roman"/>
          <w:sz w:val="28"/>
          <w:szCs w:val="28"/>
        </w:rPr>
        <w:t xml:space="preserve">. </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w:t>
      </w:r>
      <w:r>
        <w:rPr>
          <w:rFonts w:ascii="Times New Roman" w:hAnsi="Times New Roman" w:cs="Times New Roman"/>
          <w:sz w:val="28"/>
          <w:szCs w:val="28"/>
        </w:rPr>
        <w:t xml:space="preserve"> или</w:t>
      </w:r>
      <w:r w:rsidRPr="00962C10">
        <w:rPr>
          <w:rFonts w:ascii="Times New Roman" w:hAnsi="Times New Roman" w:cs="Times New Roman"/>
          <w:sz w:val="28"/>
          <w:szCs w:val="28"/>
        </w:rPr>
        <w:t xml:space="preserve"> </w:t>
      </w:r>
      <w:r w:rsidRPr="00962C10">
        <w:rPr>
          <w:rFonts w:ascii="Times New Roman" w:eastAsia="Times New Roman" w:hAnsi="Times New Roman" w:cs="Times New Roman"/>
          <w:sz w:val="28"/>
          <w:szCs w:val="28"/>
          <w:lang w:eastAsia="ru-RU"/>
        </w:rPr>
        <w:t>Портал Кировской области</w:t>
      </w:r>
      <w:r w:rsidRPr="00962C10">
        <w:rPr>
          <w:rFonts w:ascii="Times New Roman" w:hAnsi="Times New Roman" w:cs="Times New Roman"/>
          <w:sz w:val="28"/>
          <w:szCs w:val="28"/>
        </w:rPr>
        <w:t>, подлежит обязательной регистрации в течение</w:t>
      </w:r>
      <w:r w:rsidRPr="00962C10">
        <w:rPr>
          <w:rFonts w:ascii="Times New Roman" w:hAnsi="Times New Roman" w:cs="Times New Roman"/>
          <w:i/>
          <w:sz w:val="28"/>
          <w:szCs w:val="28"/>
        </w:rPr>
        <w:t xml:space="preserve"> </w:t>
      </w:r>
      <w:r w:rsidR="00647424" w:rsidRPr="00647424">
        <w:rPr>
          <w:rFonts w:ascii="Times New Roman" w:hAnsi="Times New Roman" w:cs="Times New Roman"/>
          <w:sz w:val="28"/>
          <w:szCs w:val="28"/>
        </w:rPr>
        <w:t>1 дня</w:t>
      </w:r>
      <w:r w:rsidRPr="00962C10">
        <w:rPr>
          <w:rFonts w:ascii="Times New Roman" w:hAnsi="Times New Roman" w:cs="Times New Roman"/>
          <w:i/>
          <w:sz w:val="28"/>
          <w:szCs w:val="28"/>
        </w:rPr>
        <w:t xml:space="preserve"> </w:t>
      </w:r>
      <w:r w:rsidRPr="00962C10">
        <w:rPr>
          <w:rFonts w:ascii="Times New Roman" w:hAnsi="Times New Roman" w:cs="Times New Roman"/>
          <w:sz w:val="28"/>
          <w:szCs w:val="28"/>
        </w:rPr>
        <w:t xml:space="preserve">с момента поступления его в администрацию. </w:t>
      </w:r>
    </w:p>
    <w:p w:rsidR="001C2EF5" w:rsidRPr="00962C10" w:rsidRDefault="001C2EF5" w:rsidP="00853556">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2D0186">
        <w:rPr>
          <w:rFonts w:ascii="Times New Roman" w:hAnsi="Times New Roman" w:cs="Times New Roman"/>
          <w:b/>
          <w:sz w:val="28"/>
          <w:szCs w:val="28"/>
        </w:rPr>
        <w:t>3</w:t>
      </w:r>
      <w:r w:rsidRPr="00962C10">
        <w:rPr>
          <w:rFonts w:ascii="Times New Roman" w:hAnsi="Times New Roman" w:cs="Times New Roman"/>
          <w:b/>
          <w:sz w:val="28"/>
          <w:szCs w:val="28"/>
        </w:rPr>
        <w:t>. Требования к помещениям для предоставления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2. Места ожидания и места для заполнения запросов о предоставлении услуги должны соответствовать комфортным условиям</w:t>
      </w:r>
      <w:r>
        <w:rPr>
          <w:rFonts w:ascii="Times New Roman" w:hAnsi="Times New Roman" w:cs="Times New Roman"/>
          <w:sz w:val="28"/>
          <w:szCs w:val="28"/>
        </w:rPr>
        <w:t xml:space="preserve"> (</w:t>
      </w:r>
      <w:r w:rsidRPr="00962C10">
        <w:rPr>
          <w:rFonts w:ascii="Times New Roman" w:hAnsi="Times New Roman" w:cs="Times New Roman"/>
          <w:sz w:val="28"/>
          <w:szCs w:val="28"/>
        </w:rPr>
        <w:t>оборудуются стульями, столами (стойками), бланками заявлений, письменными принадлежностями</w:t>
      </w:r>
      <w:r>
        <w:rPr>
          <w:rFonts w:ascii="Times New Roman" w:hAnsi="Times New Roman" w:cs="Times New Roman"/>
          <w:sz w:val="28"/>
          <w:szCs w:val="28"/>
        </w:rPr>
        <w:t>)</w:t>
      </w:r>
      <w:r w:rsidRPr="00413EB7">
        <w:rPr>
          <w:rFonts w:ascii="Times New Roman" w:hAnsi="Times New Roman" w:cs="Times New Roman"/>
          <w:sz w:val="28"/>
          <w:szCs w:val="28"/>
        </w:rPr>
        <w:t xml:space="preserve"> для заявителей и оптимальным условиям для работы должностных лиц.</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основания для отказа в предоставлении муниципальной услуги;</w:t>
      </w:r>
    </w:p>
    <w:p w:rsidR="001C2EF5" w:rsidRPr="00962C10" w:rsidRDefault="001C2EF5" w:rsidP="00853556">
      <w:pPr>
        <w:spacing w:after="0"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lastRenderedPageBreak/>
        <w:t>порядок обжалования решений, действий (бездействия) администрации, ее должностных лиц, либо муниципальных служащих;</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962C1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.4. Кабинеты (кабинки) приема заявителей должны быть оборудованы информационными табличками с указанием:</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номера кабинета (кабинки);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фамилии, имени и отчества специалиста, осуществляющего прием заявителей;</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дней и часов приема, времени перерыва на обед.</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3</w:t>
      </w:r>
      <w:r w:rsidRPr="00413EB7">
        <w:rPr>
          <w:rFonts w:ascii="Times New Roman" w:hAnsi="Times New Roman" w:cs="Times New Roman"/>
          <w:sz w:val="28"/>
          <w:szCs w:val="28"/>
        </w:rPr>
        <w:t xml:space="preserve">.6. </w:t>
      </w:r>
      <w:r w:rsidRPr="00962C10">
        <w:rPr>
          <w:rFonts w:ascii="Times New Roman" w:hAnsi="Times New Roman" w:cs="Times New Roman"/>
          <w:sz w:val="28"/>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Pr>
          <w:rFonts w:ascii="Times New Roman" w:hAnsi="Times New Roman" w:cs="Times New Roman"/>
          <w:sz w:val="28"/>
          <w:szCs w:val="28"/>
        </w:rPr>
        <w:t>.</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2.1</w:t>
      </w:r>
      <w:r w:rsidR="002D0186">
        <w:rPr>
          <w:rFonts w:ascii="Times New Roman" w:hAnsi="Times New Roman" w:cs="Times New Roman"/>
          <w:sz w:val="28"/>
          <w:szCs w:val="28"/>
        </w:rPr>
        <w:t>3</w:t>
      </w:r>
      <w:r w:rsidRPr="005C77AF">
        <w:rPr>
          <w:rFonts w:ascii="Times New Roman" w:hAnsi="Times New Roman" w:cs="Times New Roman"/>
          <w:sz w:val="28"/>
          <w:szCs w:val="28"/>
        </w:rPr>
        <w:t>.5. Кабинеты (кабинки) приема заявителей должны быть оборудованы информационными табличками с указанием:</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номера кабинета (кабинки);</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фамилии, имени и отчества специалиста, осуществляющего прием заявителей;</w:t>
      </w:r>
    </w:p>
    <w:p w:rsidR="001C2EF5" w:rsidRPr="005C77AF" w:rsidRDefault="001C2EF5" w:rsidP="00853556">
      <w:pPr>
        <w:spacing w:after="0" w:line="360" w:lineRule="exact"/>
        <w:ind w:firstLine="709"/>
        <w:jc w:val="both"/>
        <w:rPr>
          <w:rFonts w:ascii="Times New Roman" w:hAnsi="Times New Roman" w:cs="Times New Roman"/>
          <w:sz w:val="28"/>
          <w:szCs w:val="28"/>
        </w:rPr>
      </w:pPr>
      <w:r w:rsidRPr="005C77AF">
        <w:rPr>
          <w:rFonts w:ascii="Times New Roman" w:hAnsi="Times New Roman" w:cs="Times New Roman"/>
          <w:sz w:val="28"/>
          <w:szCs w:val="28"/>
        </w:rPr>
        <w:t>дней и часов приема, времени перерыва на обед.</w:t>
      </w:r>
    </w:p>
    <w:p w:rsidR="001C2EF5" w:rsidRPr="00962C10" w:rsidRDefault="001C2EF5" w:rsidP="00853556">
      <w:pPr>
        <w:pStyle w:val="ConsPlusNormal"/>
        <w:spacing w:line="360" w:lineRule="exact"/>
        <w:ind w:firstLine="709"/>
        <w:jc w:val="both"/>
        <w:rPr>
          <w:rFonts w:ascii="Times New Roman" w:hAnsi="Times New Roman" w:cs="Times New Roman"/>
          <w:b/>
          <w:sz w:val="28"/>
          <w:szCs w:val="28"/>
        </w:rPr>
      </w:pPr>
      <w:r w:rsidRPr="00962C10">
        <w:rPr>
          <w:rFonts w:ascii="Times New Roman" w:hAnsi="Times New Roman" w:cs="Times New Roman"/>
          <w:b/>
          <w:sz w:val="28"/>
          <w:szCs w:val="28"/>
        </w:rPr>
        <w:t>2.1</w:t>
      </w:r>
      <w:r w:rsidR="002D0186">
        <w:rPr>
          <w:rFonts w:ascii="Times New Roman" w:hAnsi="Times New Roman" w:cs="Times New Roman"/>
          <w:b/>
          <w:sz w:val="28"/>
          <w:szCs w:val="28"/>
        </w:rPr>
        <w:t>4</w:t>
      </w:r>
      <w:r w:rsidRPr="00962C10">
        <w:rPr>
          <w:rFonts w:ascii="Times New Roman" w:hAnsi="Times New Roman" w:cs="Times New Roman"/>
          <w:b/>
          <w:sz w:val="28"/>
          <w:szCs w:val="28"/>
        </w:rPr>
        <w:t>. Показатели доступности и качества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4</w:t>
      </w:r>
      <w:r w:rsidRPr="00413EB7">
        <w:rPr>
          <w:rFonts w:ascii="Times New Roman" w:hAnsi="Times New Roman" w:cs="Times New Roman"/>
          <w:sz w:val="28"/>
          <w:szCs w:val="28"/>
        </w:rPr>
        <w:t>.1. Показателями доступности муниципальной услуги являются:</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транспортная доступность к местам предоставления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обеспечение доступности инвалидов к получению муниципальной </w:t>
      </w:r>
      <w:r w:rsidRPr="00413EB7">
        <w:rPr>
          <w:rFonts w:ascii="Times New Roman" w:hAnsi="Times New Roman" w:cs="Times New Roman"/>
          <w:sz w:val="28"/>
          <w:szCs w:val="28"/>
        </w:rPr>
        <w:lastRenderedPageBreak/>
        <w:t xml:space="preserve">услуги в соответствии с Федеральным </w:t>
      </w:r>
      <w:hyperlink r:id="rId23" w:history="1">
        <w:r w:rsidRPr="00413EB7">
          <w:rPr>
            <w:rFonts w:ascii="Times New Roman" w:hAnsi="Times New Roman" w:cs="Times New Roman"/>
            <w:color w:val="0000FF"/>
            <w:sz w:val="28"/>
            <w:szCs w:val="28"/>
          </w:rPr>
          <w:t>законом</w:t>
        </w:r>
      </w:hyperlink>
      <w:r w:rsidRPr="00413EB7">
        <w:rPr>
          <w:rFonts w:ascii="Times New Roman" w:hAnsi="Times New Roman" w:cs="Times New Roman"/>
          <w:sz w:val="28"/>
          <w:szCs w:val="28"/>
        </w:rPr>
        <w:t xml:space="preserve"> от 24.11.1995 </w:t>
      </w:r>
      <w:r>
        <w:rPr>
          <w:rFonts w:ascii="Times New Roman" w:hAnsi="Times New Roman" w:cs="Times New Roman"/>
          <w:sz w:val="28"/>
          <w:szCs w:val="28"/>
        </w:rPr>
        <w:t>№</w:t>
      </w:r>
      <w:r w:rsidRPr="00413EB7">
        <w:rPr>
          <w:rFonts w:ascii="Times New Roman" w:hAnsi="Times New Roman" w:cs="Times New Roman"/>
          <w:sz w:val="28"/>
          <w:szCs w:val="28"/>
        </w:rPr>
        <w:t xml:space="preserve"> 181-ФЗ </w:t>
      </w:r>
      <w:r>
        <w:rPr>
          <w:rFonts w:ascii="Times New Roman" w:hAnsi="Times New Roman" w:cs="Times New Roman"/>
          <w:sz w:val="28"/>
          <w:szCs w:val="28"/>
        </w:rPr>
        <w:t>«</w:t>
      </w:r>
      <w:r w:rsidRPr="00413EB7">
        <w:rPr>
          <w:rFonts w:ascii="Times New Roman" w:hAnsi="Times New Roman" w:cs="Times New Roman"/>
          <w:sz w:val="28"/>
          <w:szCs w:val="28"/>
        </w:rPr>
        <w:t>О социальной защите инвалидов в Российской Федерации</w:t>
      </w:r>
      <w:r>
        <w:rPr>
          <w:rFonts w:ascii="Times New Roman" w:hAnsi="Times New Roman" w:cs="Times New Roman"/>
          <w:sz w:val="28"/>
          <w:szCs w:val="28"/>
        </w:rPr>
        <w:t>»</w:t>
      </w:r>
      <w:r w:rsidR="00CE1C3D">
        <w:rPr>
          <w:rFonts w:ascii="Times New Roman" w:hAnsi="Times New Roman" w:cs="Times New Roman"/>
          <w:sz w:val="28"/>
          <w:szCs w:val="28"/>
        </w:rPr>
        <w:t>;</w:t>
      </w:r>
    </w:p>
    <w:p w:rsidR="00CE1C3D" w:rsidRPr="00413EB7" w:rsidRDefault="00315813"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возможность получения</w:t>
      </w:r>
      <w:r w:rsidRPr="00C245A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C245A1">
        <w:rPr>
          <w:rFonts w:ascii="Times New Roman" w:hAnsi="Times New Roman" w:cs="Times New Roman"/>
          <w:sz w:val="28"/>
          <w:szCs w:val="28"/>
        </w:rPr>
        <w:t>в многофункциональн</w:t>
      </w:r>
      <w:r>
        <w:rPr>
          <w:rFonts w:ascii="Times New Roman" w:hAnsi="Times New Roman" w:cs="Times New Roman"/>
          <w:sz w:val="28"/>
          <w:szCs w:val="28"/>
        </w:rPr>
        <w:t>ом</w:t>
      </w:r>
      <w:r w:rsidRPr="00C245A1">
        <w:rPr>
          <w:rFonts w:ascii="Times New Roman" w:hAnsi="Times New Roman" w:cs="Times New Roman"/>
          <w:sz w:val="28"/>
          <w:szCs w:val="28"/>
        </w:rPr>
        <w:t xml:space="preserve"> центр</w:t>
      </w:r>
      <w:r>
        <w:rPr>
          <w:rFonts w:ascii="Times New Roman" w:hAnsi="Times New Roman" w:cs="Times New Roman"/>
          <w:sz w:val="28"/>
          <w:szCs w:val="28"/>
        </w:rPr>
        <w:t>е</w:t>
      </w:r>
      <w:r w:rsidRPr="00C245A1">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в том числе посредством комплексного запроса </w:t>
      </w:r>
      <w:r w:rsidRPr="002152BA">
        <w:rPr>
          <w:rFonts w:ascii="Times New Roman" w:hAnsi="Times New Roman" w:cs="Times New Roman"/>
          <w:i/>
          <w:sz w:val="28"/>
          <w:szCs w:val="28"/>
        </w:rPr>
        <w:t xml:space="preserve">(в случае, если отсутствует муниципальный правовой акт об утверждении перечня муниципальных услуг, </w:t>
      </w:r>
      <w:r w:rsidRPr="002152BA">
        <w:rPr>
          <w:rFonts w:ascii="Times New Roman" w:hAnsi="Times New Roman" w:cs="Times New Roman"/>
          <w:i/>
          <w:iCs/>
          <w:sz w:val="28"/>
          <w:szCs w:val="28"/>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4</w:t>
      </w:r>
      <w:r w:rsidRPr="00413EB7">
        <w:rPr>
          <w:rFonts w:ascii="Times New Roman" w:hAnsi="Times New Roman" w:cs="Times New Roman"/>
          <w:sz w:val="28"/>
          <w:szCs w:val="28"/>
        </w:rPr>
        <w:t>.2. Показателями качества муниципальной услуги являются:</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соблюдение срока предоставления муниципальной услуги;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осуществление взаимодействия заявителя (представителя заявителя) с должностными лицами </w:t>
      </w:r>
      <w:r w:rsidR="005C4D0C">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5C4D0C">
        <w:rPr>
          <w:rFonts w:ascii="Times New Roman" w:hAnsi="Times New Roman" w:cs="Times New Roman"/>
          <w:sz w:val="28"/>
          <w:szCs w:val="28"/>
        </w:rPr>
        <w:t>а</w:t>
      </w:r>
      <w:r w:rsidRPr="00413EB7">
        <w:rPr>
          <w:rFonts w:ascii="Times New Roman" w:hAnsi="Times New Roman" w:cs="Times New Roman"/>
          <w:sz w:val="28"/>
          <w:szCs w:val="28"/>
        </w:rPr>
        <w:t>дминистрацию), а также при получении результата предоставления муниципальной услуги.</w:t>
      </w:r>
    </w:p>
    <w:p w:rsidR="001C2EF5"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2.1</w:t>
      </w:r>
      <w:r w:rsidR="002D0186">
        <w:rPr>
          <w:rFonts w:ascii="Times New Roman" w:hAnsi="Times New Roman" w:cs="Times New Roman"/>
          <w:sz w:val="28"/>
          <w:szCs w:val="28"/>
        </w:rPr>
        <w:t>4</w:t>
      </w:r>
      <w:r w:rsidRPr="00413EB7">
        <w:rPr>
          <w:rFonts w:ascii="Times New Roman" w:hAnsi="Times New Roman" w:cs="Times New Roman"/>
          <w:sz w:val="28"/>
          <w:szCs w:val="28"/>
        </w:rPr>
        <w:t>.</w:t>
      </w:r>
      <w:r w:rsidR="00CE1C3D">
        <w:rPr>
          <w:rFonts w:ascii="Times New Roman" w:hAnsi="Times New Roman" w:cs="Times New Roman"/>
          <w:sz w:val="28"/>
          <w:szCs w:val="28"/>
        </w:rPr>
        <w:t>3</w:t>
      </w:r>
      <w:r w:rsidRPr="00413EB7">
        <w:rPr>
          <w:rFonts w:ascii="Times New Roman" w:hAnsi="Times New Roman" w:cs="Times New Roman"/>
          <w:sz w:val="28"/>
          <w:szCs w:val="28"/>
        </w:rPr>
        <w:t>. Получение муниципальной услуги по экстерриториальному принципу невозможно.</w:t>
      </w:r>
    </w:p>
    <w:p w:rsidR="001C2EF5" w:rsidRPr="0049446A" w:rsidRDefault="001C2EF5" w:rsidP="00853556">
      <w:pPr>
        <w:spacing w:after="0" w:line="360" w:lineRule="exact"/>
        <w:ind w:firstLine="709"/>
        <w:jc w:val="both"/>
        <w:rPr>
          <w:rFonts w:ascii="Times New Roman" w:hAnsi="Times New Roman" w:cs="Times New Roman"/>
          <w:sz w:val="28"/>
          <w:szCs w:val="28"/>
        </w:rPr>
      </w:pPr>
      <w:r w:rsidRPr="0049446A">
        <w:rPr>
          <w:rFonts w:ascii="Times New Roman" w:hAnsi="Times New Roman" w:cs="Times New Roman"/>
          <w:sz w:val="28"/>
          <w:szCs w:val="28"/>
        </w:rPr>
        <w:t>2.1</w:t>
      </w:r>
      <w:r w:rsidR="002D0186">
        <w:rPr>
          <w:rFonts w:ascii="Times New Roman" w:hAnsi="Times New Roman" w:cs="Times New Roman"/>
          <w:sz w:val="28"/>
          <w:szCs w:val="28"/>
        </w:rPr>
        <w:t>4</w:t>
      </w:r>
      <w:r w:rsidRPr="0049446A">
        <w:rPr>
          <w:rFonts w:ascii="Times New Roman" w:hAnsi="Times New Roman" w:cs="Times New Roman"/>
          <w:sz w:val="28"/>
          <w:szCs w:val="28"/>
        </w:rPr>
        <w:t>.</w:t>
      </w:r>
      <w:r w:rsidR="00CE1C3D">
        <w:rPr>
          <w:rFonts w:ascii="Times New Roman" w:hAnsi="Times New Roman" w:cs="Times New Roman"/>
          <w:sz w:val="28"/>
          <w:szCs w:val="28"/>
        </w:rPr>
        <w:t>4</w:t>
      </w:r>
      <w:r w:rsidRPr="0049446A">
        <w:rPr>
          <w:rFonts w:ascii="Times New Roman" w:hAnsi="Times New Roman" w:cs="Times New Roman"/>
          <w:sz w:val="28"/>
          <w:szCs w:val="28"/>
        </w:rPr>
        <w:t>. Возможность получения информации о ходе предоставления муниципальной услуги указана в пункте 1.3.3</w:t>
      </w:r>
      <w:r>
        <w:rPr>
          <w:rFonts w:ascii="Times New Roman" w:hAnsi="Times New Roman" w:cs="Times New Roman"/>
          <w:sz w:val="28"/>
          <w:szCs w:val="28"/>
        </w:rPr>
        <w:t>.</w:t>
      </w:r>
      <w:r w:rsidRPr="0049446A">
        <w:rPr>
          <w:rFonts w:ascii="Times New Roman" w:hAnsi="Times New Roman" w:cs="Times New Roman"/>
          <w:sz w:val="28"/>
          <w:szCs w:val="28"/>
        </w:rPr>
        <w:t xml:space="preserve"> настоящего Административного регламента.</w:t>
      </w:r>
    </w:p>
    <w:p w:rsidR="001C2EF5" w:rsidRPr="00C245A1" w:rsidRDefault="001C2EF5" w:rsidP="00853556">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2D0186">
        <w:rPr>
          <w:rFonts w:ascii="Times New Roman" w:hAnsi="Times New Roman" w:cs="Times New Roman"/>
          <w:b/>
          <w:sz w:val="28"/>
          <w:szCs w:val="28"/>
        </w:rPr>
        <w:t>5</w:t>
      </w:r>
      <w:r w:rsidRPr="00C245A1">
        <w:rPr>
          <w:rFonts w:ascii="Times New Roman" w:hAnsi="Times New Roman" w:cs="Times New Roman"/>
          <w:b/>
          <w:sz w:val="28"/>
          <w:szCs w:val="28"/>
        </w:rPr>
        <w:t xml:space="preserve">. </w:t>
      </w:r>
      <w:r>
        <w:rPr>
          <w:rFonts w:ascii="Times New Roman" w:hAnsi="Times New Roman" w:cs="Times New Roman"/>
          <w:b/>
          <w:sz w:val="28"/>
          <w:szCs w:val="28"/>
        </w:rPr>
        <w:t>О</w:t>
      </w:r>
      <w:r w:rsidRPr="00C245A1">
        <w:rPr>
          <w:rFonts w:ascii="Times New Roman" w:hAnsi="Times New Roman" w:cs="Times New Roman"/>
          <w:b/>
          <w:sz w:val="28"/>
          <w:szCs w:val="28"/>
        </w:rPr>
        <w:t>собенности предоставления муниципальной услуги в многофункциональном центре.</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1C2EF5" w:rsidRDefault="001C2EF5" w:rsidP="00853556">
      <w:pPr>
        <w:pStyle w:val="ConsPlusNormal"/>
        <w:spacing w:line="360" w:lineRule="exact"/>
        <w:ind w:firstLine="709"/>
        <w:jc w:val="both"/>
        <w:rPr>
          <w:rFonts w:ascii="Times New Roman" w:hAnsi="Times New Roman" w:cs="Times New Roman"/>
          <w:b/>
          <w:sz w:val="28"/>
          <w:szCs w:val="28"/>
        </w:rPr>
      </w:pPr>
      <w:r w:rsidRPr="00C245A1">
        <w:rPr>
          <w:rFonts w:ascii="Times New Roman" w:hAnsi="Times New Roman" w:cs="Times New Roman"/>
          <w:b/>
          <w:sz w:val="28"/>
          <w:szCs w:val="28"/>
        </w:rPr>
        <w:t>2.1</w:t>
      </w:r>
      <w:r w:rsidR="002D0186">
        <w:rPr>
          <w:rFonts w:ascii="Times New Roman" w:hAnsi="Times New Roman" w:cs="Times New Roman"/>
          <w:b/>
          <w:sz w:val="28"/>
          <w:szCs w:val="28"/>
        </w:rPr>
        <w:t>6</w:t>
      </w:r>
      <w:r w:rsidRPr="00C245A1">
        <w:rPr>
          <w:rFonts w:ascii="Times New Roman" w:hAnsi="Times New Roman" w:cs="Times New Roman"/>
          <w:b/>
          <w:sz w:val="28"/>
          <w:szCs w:val="28"/>
        </w:rPr>
        <w:t>. Особенности предоставления муниципальной услуги в электронной форме</w:t>
      </w:r>
      <w:r>
        <w:rPr>
          <w:rFonts w:ascii="Times New Roman" w:hAnsi="Times New Roman" w:cs="Times New Roman"/>
          <w:b/>
          <w:sz w:val="28"/>
          <w:szCs w:val="28"/>
        </w:rPr>
        <w:t>.</w:t>
      </w:r>
    </w:p>
    <w:p w:rsidR="001C2EF5" w:rsidRPr="00C245A1" w:rsidRDefault="001C2EF5" w:rsidP="00853556">
      <w:pPr>
        <w:pStyle w:val="ConsPlusNormal"/>
        <w:spacing w:line="360" w:lineRule="exact"/>
        <w:ind w:firstLine="709"/>
        <w:jc w:val="both"/>
        <w:rPr>
          <w:rFonts w:ascii="Times New Roman" w:hAnsi="Times New Roman" w:cs="Times New Roman"/>
          <w:sz w:val="28"/>
          <w:szCs w:val="28"/>
        </w:rPr>
      </w:pPr>
      <w:r w:rsidRPr="00C245A1">
        <w:rPr>
          <w:rFonts w:ascii="Times New Roman" w:hAnsi="Times New Roman" w:cs="Times New Roman"/>
          <w:sz w:val="28"/>
          <w:szCs w:val="28"/>
        </w:rPr>
        <w:t>Особенности предоставления муниципальной услуги в электронной форме</w:t>
      </w:r>
      <w:r>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w:t>
      </w:r>
      <w:r>
        <w:rPr>
          <w:rFonts w:ascii="Times New Roman" w:hAnsi="Times New Roman" w:cs="Times New Roman"/>
          <w:sz w:val="28"/>
          <w:szCs w:val="28"/>
        </w:rPr>
        <w:lastRenderedPageBreak/>
        <w:t>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получение и копирование формы заявления, необходимого для получения муниципальной услуги в электронной форме, в сети </w:t>
      </w:r>
      <w:r>
        <w:rPr>
          <w:rFonts w:ascii="Times New Roman" w:hAnsi="Times New Roman" w:cs="Times New Roman"/>
          <w:sz w:val="28"/>
          <w:szCs w:val="28"/>
        </w:rPr>
        <w:t>«</w:t>
      </w:r>
      <w:r w:rsidRPr="00413EB7">
        <w:rPr>
          <w:rFonts w:ascii="Times New Roman" w:hAnsi="Times New Roman" w:cs="Times New Roman"/>
          <w:sz w:val="28"/>
          <w:szCs w:val="28"/>
        </w:rPr>
        <w:t>Интернет</w:t>
      </w:r>
      <w:r>
        <w:rPr>
          <w:rFonts w:ascii="Times New Roman" w:hAnsi="Times New Roman" w:cs="Times New Roman"/>
          <w:sz w:val="28"/>
          <w:szCs w:val="28"/>
        </w:rPr>
        <w:t>»</w:t>
      </w:r>
      <w:r w:rsidRPr="00413EB7">
        <w:rPr>
          <w:rFonts w:ascii="Times New Roman" w:hAnsi="Times New Roman" w:cs="Times New Roman"/>
          <w:sz w:val="28"/>
          <w:szCs w:val="28"/>
        </w:rPr>
        <w:t xml:space="preserve">, в том числе на официальном сайте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на Едином портале</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Портале Кировской области</w:t>
      </w:r>
      <w:r w:rsidRPr="00413EB7">
        <w:rPr>
          <w:rFonts w:ascii="Times New Roman" w:hAnsi="Times New Roman" w:cs="Times New Roman"/>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представление заявления в электронной форме с использованием сети Интернет, в том числе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w:t>
      </w:r>
      <w:r>
        <w:rPr>
          <w:rFonts w:ascii="Times New Roman" w:hAnsi="Times New Roman" w:cs="Times New Roman"/>
          <w:sz w:val="28"/>
          <w:szCs w:val="28"/>
        </w:rPr>
        <w:t>«Личный кабинет»</w:t>
      </w:r>
      <w:r w:rsidRPr="00413EB7">
        <w:rPr>
          <w:rFonts w:ascii="Times New Roman" w:hAnsi="Times New Roman" w:cs="Times New Roman"/>
          <w:sz w:val="28"/>
          <w:szCs w:val="28"/>
        </w:rPr>
        <w:t>;</w:t>
      </w:r>
    </w:p>
    <w:p w:rsidR="001C2EF5" w:rsidRPr="005C77AF" w:rsidRDefault="001C2EF5" w:rsidP="00853556">
      <w:pPr>
        <w:pStyle w:val="ConsPlusNormal"/>
        <w:spacing w:line="360" w:lineRule="exact"/>
        <w:ind w:firstLine="709"/>
        <w:jc w:val="both"/>
        <w:rPr>
          <w:rFonts w:ascii="Times New Roman" w:hAnsi="Times New Roman" w:cs="Times New Roman"/>
          <w:bCs/>
          <w:sz w:val="28"/>
          <w:szCs w:val="28"/>
        </w:rPr>
      </w:pPr>
      <w:r w:rsidRPr="005C77AF">
        <w:rPr>
          <w:rFonts w:ascii="Times New Roman" w:hAnsi="Times New Roman" w:cs="Times New Roman"/>
          <w:bCs/>
          <w:sz w:val="28"/>
          <w:szCs w:val="28"/>
        </w:rPr>
        <w:t xml:space="preserve">получение результатов предоставления муниципальной услуги в электронном виде на Портале Кировской области через «Личный </w:t>
      </w:r>
      <w:r>
        <w:rPr>
          <w:rFonts w:ascii="Times New Roman" w:hAnsi="Times New Roman" w:cs="Times New Roman"/>
          <w:bCs/>
          <w:sz w:val="28"/>
          <w:szCs w:val="28"/>
        </w:rPr>
        <w:t>кабинет</w:t>
      </w:r>
      <w:r w:rsidRPr="005C77AF">
        <w:rPr>
          <w:rFonts w:ascii="Times New Roman" w:hAnsi="Times New Roman" w:cs="Times New Roman"/>
          <w:bCs/>
          <w:sz w:val="28"/>
          <w:szCs w:val="28"/>
        </w:rPr>
        <w:t>», если это не запрещено федеральным законом</w:t>
      </w:r>
      <w:r>
        <w:rPr>
          <w:rFonts w:ascii="Times New Roman" w:hAnsi="Times New Roman" w:cs="Times New Roman"/>
          <w:bCs/>
          <w:sz w:val="28"/>
          <w:szCs w:val="28"/>
        </w:rPr>
        <w:t>.</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физических лиц: простая электронная подпись либо усиленная квалифицированная подпись;</w:t>
      </w:r>
    </w:p>
    <w:p w:rsidR="001C2EF5" w:rsidRPr="00413EB7" w:rsidRDefault="001C2EF5"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для юридических лиц: усиленная квалифицированная подпись.</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p>
    <w:p w:rsidR="00BC4C14" w:rsidRPr="00857F7E" w:rsidRDefault="00BC4C14" w:rsidP="00853556">
      <w:pPr>
        <w:pStyle w:val="ConsPlusTitle"/>
        <w:spacing w:line="360" w:lineRule="exact"/>
        <w:ind w:firstLine="709"/>
        <w:jc w:val="both"/>
        <w:outlineLvl w:val="1"/>
        <w:rPr>
          <w:rFonts w:ascii="Times New Roman" w:hAnsi="Times New Roman" w:cs="Times New Roman"/>
          <w:sz w:val="28"/>
          <w:szCs w:val="28"/>
        </w:rPr>
      </w:pPr>
      <w:r w:rsidRPr="00857F7E">
        <w:rPr>
          <w:rFonts w:ascii="Times New Roman" w:hAnsi="Times New Roman" w:cs="Times New Roman"/>
          <w:sz w:val="28"/>
          <w:szCs w:val="28"/>
        </w:rPr>
        <w:t>3. Состав, последовательность и сроки выполнения</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административных процедур (действий), требования к порядку</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их выполнения, в том числе особенности выполнения</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административных процедур (действий) в электронной форме,</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а также особенности выполнения административных процедур</w:t>
      </w:r>
      <w:r w:rsidR="001C2EF5" w:rsidRPr="00857F7E">
        <w:rPr>
          <w:rFonts w:ascii="Times New Roman" w:hAnsi="Times New Roman" w:cs="Times New Roman"/>
          <w:sz w:val="28"/>
          <w:szCs w:val="28"/>
        </w:rPr>
        <w:t xml:space="preserve"> </w:t>
      </w:r>
      <w:r w:rsidRPr="00857F7E">
        <w:rPr>
          <w:rFonts w:ascii="Times New Roman" w:hAnsi="Times New Roman" w:cs="Times New Roman"/>
          <w:sz w:val="28"/>
          <w:szCs w:val="28"/>
        </w:rPr>
        <w:t>в многофункциональных центрах</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3.1. Описание последовательности действий при предоставлении муниципальной услуги.</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прием и регистрация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рассмотрение заявления и представленных документов, направление межведомственных запросов;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возврат заявления и представленных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принятие решения;</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выдача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прием и регистрация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 xml:space="preserve">рассмотрение заявления и представленных документов, направление </w:t>
      </w:r>
      <w:r w:rsidRPr="00857F7E">
        <w:rPr>
          <w:rFonts w:ascii="Times New Roman" w:hAnsi="Times New Roman" w:cs="Times New Roman"/>
          <w:sz w:val="28"/>
          <w:szCs w:val="28"/>
        </w:rPr>
        <w:lastRenderedPageBreak/>
        <w:t>межведомственных запросов;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возврат заявления и представленных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принятие решения;</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подготовка проекта соглашения о перераспределении земельных участков и выдача документов заявителю;</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выдача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Перечень процедур (действий), выполняемых многофункциональным центром:</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прием и регистрация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выдача документов.</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bookmarkStart w:id="9" w:name="P214"/>
      <w:bookmarkEnd w:id="9"/>
      <w:r w:rsidRPr="00413EB7">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857F7E"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r>
        <w:rPr>
          <w:rFonts w:ascii="Times New Roman" w:hAnsi="Times New Roman" w:cs="Times New Roman"/>
          <w:sz w:val="28"/>
          <w:szCs w:val="28"/>
        </w:rPr>
        <w:t>:</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устанавливает наличие оснований для отказа в приеме документов, указанных </w:t>
      </w:r>
      <w:r w:rsidRPr="00A25C47">
        <w:rPr>
          <w:rFonts w:ascii="Times New Roman" w:hAnsi="Times New Roman" w:cs="Times New Roman"/>
          <w:sz w:val="28"/>
          <w:szCs w:val="28"/>
        </w:rPr>
        <w:t xml:space="preserve">в </w:t>
      </w:r>
      <w:hyperlink w:anchor="P99" w:history="1">
        <w:r w:rsidRPr="00A25C47">
          <w:rPr>
            <w:rFonts w:ascii="Times New Roman" w:hAnsi="Times New Roman" w:cs="Times New Roman"/>
            <w:sz w:val="28"/>
            <w:szCs w:val="28"/>
          </w:rPr>
          <w:t>подразделе 2.</w:t>
        </w:r>
        <w:r>
          <w:rPr>
            <w:rFonts w:ascii="Times New Roman" w:hAnsi="Times New Roman" w:cs="Times New Roman"/>
            <w:sz w:val="28"/>
            <w:szCs w:val="28"/>
          </w:rPr>
          <w:t>7</w:t>
        </w:r>
      </w:hyperlink>
      <w:r w:rsidRPr="00413EB7">
        <w:rPr>
          <w:rFonts w:ascii="Times New Roman" w:hAnsi="Times New Roman" w:cs="Times New Roman"/>
          <w:sz w:val="28"/>
          <w:szCs w:val="28"/>
        </w:rPr>
        <w:t xml:space="preserve"> настоящего Административного регламента.</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в</w:t>
      </w:r>
      <w:r w:rsidRPr="00413EB7">
        <w:rPr>
          <w:rFonts w:ascii="Times New Roman" w:hAnsi="Times New Roman" w:cs="Times New Roman"/>
          <w:sz w:val="28"/>
          <w:szCs w:val="28"/>
        </w:rPr>
        <w:t xml:space="preserve">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857F7E" w:rsidRPr="00857F7E"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их направление на рассмотрение либо </w:t>
      </w:r>
      <w:r w:rsidRPr="00857F7E">
        <w:rPr>
          <w:rFonts w:ascii="Times New Roman" w:hAnsi="Times New Roman" w:cs="Times New Roman"/>
          <w:sz w:val="28"/>
          <w:szCs w:val="28"/>
        </w:rPr>
        <w:t>отказ в приеме представленных документов.</w:t>
      </w:r>
    </w:p>
    <w:p w:rsidR="00857F7E" w:rsidRDefault="00857F7E" w:rsidP="00853556">
      <w:pPr>
        <w:pStyle w:val="ConsPlusTitle"/>
        <w:spacing w:line="360" w:lineRule="exact"/>
        <w:ind w:firstLine="709"/>
        <w:jc w:val="both"/>
        <w:outlineLvl w:val="2"/>
        <w:rPr>
          <w:rFonts w:ascii="Times New Roman" w:hAnsi="Times New Roman" w:cs="Times New Roman"/>
          <w:b w:val="0"/>
          <w:sz w:val="28"/>
          <w:szCs w:val="28"/>
        </w:rPr>
      </w:pPr>
      <w:r w:rsidRPr="00857F7E">
        <w:rPr>
          <w:rFonts w:ascii="Times New Roman" w:hAnsi="Times New Roman" w:cs="Times New Roman"/>
          <w:b w:val="0"/>
          <w:sz w:val="28"/>
          <w:szCs w:val="28"/>
        </w:rPr>
        <w:t>Максимальный срок выполнения административной процедуры не может превы</w:t>
      </w:r>
      <w:r w:rsidR="00647424">
        <w:rPr>
          <w:rFonts w:ascii="Times New Roman" w:hAnsi="Times New Roman" w:cs="Times New Roman"/>
          <w:b w:val="0"/>
          <w:sz w:val="28"/>
          <w:szCs w:val="28"/>
        </w:rPr>
        <w:t xml:space="preserve">шать </w:t>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r>
      <w:r w:rsidR="00647424">
        <w:rPr>
          <w:rFonts w:ascii="Times New Roman" w:hAnsi="Times New Roman" w:cs="Times New Roman"/>
          <w:b w:val="0"/>
          <w:sz w:val="28"/>
          <w:szCs w:val="28"/>
        </w:rPr>
        <w:softHyphen/>
        <w:t xml:space="preserve">1 </w:t>
      </w:r>
      <w:r w:rsidRPr="00857F7E">
        <w:rPr>
          <w:rFonts w:ascii="Times New Roman" w:hAnsi="Times New Roman" w:cs="Times New Roman"/>
          <w:b w:val="0"/>
          <w:sz w:val="28"/>
          <w:szCs w:val="28"/>
        </w:rPr>
        <w:t>дней с момента приема заявления.</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3.3. 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bookmarkStart w:id="10" w:name="P219"/>
      <w:bookmarkEnd w:id="10"/>
      <w:r w:rsidRPr="00413EB7">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932D90" w:rsidRPr="000A644E" w:rsidRDefault="00932D90" w:rsidP="00853556">
      <w:pPr>
        <w:pStyle w:val="ConsPlusTitle"/>
        <w:spacing w:line="360" w:lineRule="exact"/>
        <w:ind w:firstLine="709"/>
        <w:jc w:val="both"/>
        <w:rPr>
          <w:rFonts w:ascii="Times New Roman" w:hAnsi="Times New Roman" w:cs="Times New Roman"/>
          <w:b w:val="0"/>
          <w:sz w:val="28"/>
          <w:szCs w:val="28"/>
        </w:rPr>
      </w:pPr>
      <w:r w:rsidRPr="000844F5">
        <w:rPr>
          <w:rFonts w:ascii="Times New Roman" w:hAnsi="Times New Roman" w:cs="Times New Roman"/>
          <w:b w:val="0"/>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w:t>
      </w:r>
      <w:r w:rsidRPr="000844F5">
        <w:rPr>
          <w:rFonts w:ascii="Times New Roman" w:hAnsi="Times New Roman" w:cs="Times New Roman"/>
          <w:b w:val="0"/>
          <w:sz w:val="28"/>
          <w:szCs w:val="28"/>
        </w:rPr>
        <w:lastRenderedPageBreak/>
        <w:t xml:space="preserve">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___ дней со дня регистрации заявления и документов, необходимых для предоставления государственной услуги, направляет запрос о представлении </w:t>
      </w:r>
      <w:r w:rsidRPr="000A644E">
        <w:rPr>
          <w:rFonts w:ascii="Times New Roman" w:hAnsi="Times New Roman" w:cs="Times New Roman"/>
          <w:b w:val="0"/>
          <w:sz w:val="28"/>
          <w:szCs w:val="28"/>
        </w:rPr>
        <w:t>документов и информации, указанных в пункте</w:t>
      </w:r>
      <w:r>
        <w:rPr>
          <w:rFonts w:ascii="Times New Roman" w:hAnsi="Times New Roman" w:cs="Times New Roman"/>
          <w:b w:val="0"/>
          <w:sz w:val="28"/>
          <w:szCs w:val="28"/>
        </w:rPr>
        <w:t xml:space="preserve"> </w:t>
      </w:r>
      <w:r w:rsidRPr="000A644E">
        <w:rPr>
          <w:rFonts w:ascii="Times New Roman" w:hAnsi="Times New Roman" w:cs="Times New Roman"/>
          <w:b w:val="0"/>
          <w:sz w:val="28"/>
          <w:szCs w:val="28"/>
        </w:rPr>
        <w:t>2 части 1 статьи 7 Федерального закона № 210-ФЗ в рамках межведомственного электронного взаимодействия.</w:t>
      </w:r>
    </w:p>
    <w:p w:rsidR="00857F7E" w:rsidRPr="00413EB7" w:rsidRDefault="00857F7E"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w:t>
      </w:r>
      <w:r>
        <w:rPr>
          <w:rFonts w:ascii="Times New Roman" w:hAnsi="Times New Roman" w:cs="Times New Roman"/>
          <w:sz w:val="28"/>
          <w:szCs w:val="28"/>
        </w:rPr>
        <w:t>а</w:t>
      </w:r>
      <w:r w:rsidRPr="00413EB7">
        <w:rPr>
          <w:rFonts w:ascii="Times New Roman" w:hAnsi="Times New Roman" w:cs="Times New Roman"/>
          <w:sz w:val="28"/>
          <w:szCs w:val="28"/>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857F7E" w:rsidRPr="00DF06FA" w:rsidRDefault="00857F7E" w:rsidP="00853556">
      <w:pPr>
        <w:pStyle w:val="ConsPlusTitle"/>
        <w:spacing w:line="360" w:lineRule="exact"/>
        <w:ind w:firstLine="709"/>
        <w:jc w:val="both"/>
        <w:outlineLvl w:val="2"/>
        <w:rPr>
          <w:rFonts w:ascii="Times New Roman" w:hAnsi="Times New Roman" w:cs="Times New Roman"/>
          <w:b w:val="0"/>
          <w:sz w:val="28"/>
          <w:szCs w:val="28"/>
        </w:rPr>
      </w:pPr>
      <w:r w:rsidRPr="00857F7E">
        <w:rPr>
          <w:rFonts w:ascii="Times New Roman" w:hAnsi="Times New Roman" w:cs="Times New Roman"/>
          <w:b w:val="0"/>
          <w:sz w:val="28"/>
          <w:szCs w:val="2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F06FA" w:rsidRPr="008970CC" w:rsidRDefault="00DF06FA"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C72114">
        <w:rPr>
          <w:rFonts w:ascii="Times New Roman" w:hAnsi="Times New Roman" w:cs="Times New Roman"/>
          <w:sz w:val="28"/>
          <w:szCs w:val="28"/>
        </w:rPr>
        <w:t>10</w:t>
      </w:r>
      <w:r w:rsidRPr="008970CC">
        <w:rPr>
          <w:rFonts w:ascii="Times New Roman" w:hAnsi="Times New Roman" w:cs="Times New Roman"/>
          <w:sz w:val="28"/>
          <w:szCs w:val="28"/>
        </w:rPr>
        <w:t xml:space="preserve"> дней с момента приема заявления.</w:t>
      </w:r>
    </w:p>
    <w:p w:rsidR="00BC4C14" w:rsidRPr="00857F7E" w:rsidRDefault="00BC4C14" w:rsidP="00853556">
      <w:pPr>
        <w:pStyle w:val="ConsPlusTitle"/>
        <w:spacing w:line="360" w:lineRule="exact"/>
        <w:ind w:firstLine="709"/>
        <w:jc w:val="both"/>
        <w:outlineLvl w:val="2"/>
        <w:rPr>
          <w:rFonts w:ascii="Times New Roman" w:hAnsi="Times New Roman" w:cs="Times New Roman"/>
          <w:sz w:val="28"/>
          <w:szCs w:val="28"/>
        </w:rPr>
      </w:pPr>
      <w:r w:rsidRPr="00857F7E">
        <w:rPr>
          <w:rFonts w:ascii="Times New Roman" w:hAnsi="Times New Roman" w:cs="Times New Roman"/>
          <w:sz w:val="28"/>
          <w:szCs w:val="28"/>
        </w:rPr>
        <w:t>3.4. Описание последовательности административных действий при возврате заявления и представленных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bookmarkStart w:id="11" w:name="P221"/>
      <w:bookmarkEnd w:id="11"/>
      <w:r w:rsidRPr="00857F7E">
        <w:rPr>
          <w:rFonts w:ascii="Times New Roman" w:hAnsi="Times New Roman" w:cs="Times New Roman"/>
          <w:sz w:val="28"/>
          <w:szCs w:val="28"/>
        </w:rPr>
        <w:t>3.4.2. Специалист, ответственный за предоставление муниципальной услуги, возвращает заявление заявителю при наличии следующих оснований:</w:t>
      </w:r>
    </w:p>
    <w:p w:rsidR="00BC4C14" w:rsidRPr="00A52359" w:rsidRDefault="00BC4C14" w:rsidP="00853556">
      <w:pPr>
        <w:pStyle w:val="ConsPlusNormal"/>
        <w:spacing w:line="360" w:lineRule="exact"/>
        <w:ind w:firstLine="709"/>
        <w:jc w:val="both"/>
        <w:rPr>
          <w:rFonts w:ascii="Times New Roman" w:hAnsi="Times New Roman" w:cs="Times New Roman"/>
          <w:sz w:val="28"/>
          <w:szCs w:val="28"/>
        </w:rPr>
      </w:pPr>
      <w:r w:rsidRPr="00A52359">
        <w:rPr>
          <w:rFonts w:ascii="Times New Roman" w:hAnsi="Times New Roman" w:cs="Times New Roman"/>
          <w:sz w:val="28"/>
          <w:szCs w:val="28"/>
        </w:rPr>
        <w:t xml:space="preserve">3.4.2.1. Заявление не соответствует требованиям </w:t>
      </w:r>
      <w:hyperlink w:anchor="P76" w:history="1">
        <w:r w:rsidRPr="00A52359">
          <w:rPr>
            <w:rFonts w:ascii="Times New Roman" w:hAnsi="Times New Roman" w:cs="Times New Roman"/>
            <w:sz w:val="28"/>
            <w:szCs w:val="28"/>
          </w:rPr>
          <w:t>подпункта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.1.1 пункта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 подраздела 2.</w:t>
        </w:r>
        <w:r w:rsidR="00857F7E" w:rsidRPr="00A52359">
          <w:rPr>
            <w:rFonts w:ascii="Times New Roman" w:hAnsi="Times New Roman" w:cs="Times New Roman"/>
            <w:sz w:val="28"/>
            <w:szCs w:val="28"/>
          </w:rPr>
          <w:t>6</w:t>
        </w:r>
      </w:hyperlink>
      <w:r w:rsidRPr="00A52359">
        <w:rPr>
          <w:rFonts w:ascii="Times New Roman" w:hAnsi="Times New Roman" w:cs="Times New Roman"/>
          <w:sz w:val="28"/>
          <w:szCs w:val="28"/>
        </w:rPr>
        <w:t xml:space="preserve"> настоящего Административного регламента.</w:t>
      </w:r>
    </w:p>
    <w:p w:rsidR="00BC4C14" w:rsidRPr="00A52359" w:rsidRDefault="00BC4C14" w:rsidP="00853556">
      <w:pPr>
        <w:pStyle w:val="ConsPlusNormal"/>
        <w:spacing w:line="360" w:lineRule="exact"/>
        <w:ind w:firstLine="709"/>
        <w:jc w:val="both"/>
        <w:rPr>
          <w:rFonts w:ascii="Times New Roman" w:hAnsi="Times New Roman" w:cs="Times New Roman"/>
          <w:sz w:val="28"/>
          <w:szCs w:val="28"/>
        </w:rPr>
      </w:pPr>
      <w:r w:rsidRPr="00A52359">
        <w:rPr>
          <w:rFonts w:ascii="Times New Roman" w:hAnsi="Times New Roman" w:cs="Times New Roman"/>
          <w:sz w:val="28"/>
          <w:szCs w:val="28"/>
        </w:rPr>
        <w:t>3.4.2.2. Заявление подано в иной уполномоченный орган.</w:t>
      </w:r>
    </w:p>
    <w:p w:rsidR="00BC4C14" w:rsidRPr="00A52359" w:rsidRDefault="00BC4C14" w:rsidP="00853556">
      <w:pPr>
        <w:pStyle w:val="ConsPlusNormal"/>
        <w:spacing w:line="360" w:lineRule="exact"/>
        <w:ind w:firstLine="709"/>
        <w:jc w:val="both"/>
        <w:rPr>
          <w:rFonts w:ascii="Times New Roman" w:hAnsi="Times New Roman" w:cs="Times New Roman"/>
          <w:sz w:val="28"/>
          <w:szCs w:val="28"/>
        </w:rPr>
      </w:pPr>
      <w:r w:rsidRPr="00A52359">
        <w:rPr>
          <w:rFonts w:ascii="Times New Roman" w:hAnsi="Times New Roman" w:cs="Times New Roman"/>
          <w:sz w:val="28"/>
          <w:szCs w:val="28"/>
        </w:rPr>
        <w:t xml:space="preserve">3.4.2.3. К заявлению не приложены документы, указанные в </w:t>
      </w:r>
      <w:hyperlink w:anchor="P82" w:history="1">
        <w:r w:rsidRPr="00A52359">
          <w:rPr>
            <w:rFonts w:ascii="Times New Roman" w:hAnsi="Times New Roman" w:cs="Times New Roman"/>
            <w:sz w:val="28"/>
            <w:szCs w:val="28"/>
          </w:rPr>
          <w:t>подпунктах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.1.2</w:t>
        </w:r>
      </w:hyperlink>
      <w:r w:rsidRPr="00A52359">
        <w:rPr>
          <w:rFonts w:ascii="Times New Roman" w:hAnsi="Times New Roman" w:cs="Times New Roman"/>
          <w:sz w:val="28"/>
          <w:szCs w:val="28"/>
        </w:rPr>
        <w:t xml:space="preserve"> - </w:t>
      </w:r>
      <w:hyperlink w:anchor="P87" w:history="1">
        <w:r w:rsidRPr="00A52359">
          <w:rPr>
            <w:rFonts w:ascii="Times New Roman" w:hAnsi="Times New Roman" w:cs="Times New Roman"/>
            <w:sz w:val="28"/>
            <w:szCs w:val="28"/>
          </w:rPr>
          <w:t>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.1.5 пункта 2.</w:t>
        </w:r>
        <w:r w:rsidR="00857F7E" w:rsidRPr="00A52359">
          <w:rPr>
            <w:rFonts w:ascii="Times New Roman" w:hAnsi="Times New Roman" w:cs="Times New Roman"/>
            <w:sz w:val="28"/>
            <w:szCs w:val="28"/>
          </w:rPr>
          <w:t>6</w:t>
        </w:r>
        <w:r w:rsidRPr="00A52359">
          <w:rPr>
            <w:rFonts w:ascii="Times New Roman" w:hAnsi="Times New Roman" w:cs="Times New Roman"/>
            <w:sz w:val="28"/>
            <w:szCs w:val="28"/>
          </w:rPr>
          <w:t>.1 подраздела 2.</w:t>
        </w:r>
        <w:r w:rsidR="00857F7E" w:rsidRPr="00A52359">
          <w:rPr>
            <w:rFonts w:ascii="Times New Roman" w:hAnsi="Times New Roman" w:cs="Times New Roman"/>
            <w:sz w:val="28"/>
            <w:szCs w:val="28"/>
          </w:rPr>
          <w:t>6</w:t>
        </w:r>
      </w:hyperlink>
      <w:r w:rsidRPr="00A52359">
        <w:rPr>
          <w:rFonts w:ascii="Times New Roman" w:hAnsi="Times New Roman" w:cs="Times New Roman"/>
          <w:sz w:val="28"/>
          <w:szCs w:val="28"/>
        </w:rPr>
        <w:t xml:space="preserve"> настоящего Административного регламента.</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bookmarkStart w:id="12" w:name="P225"/>
      <w:bookmarkEnd w:id="12"/>
      <w:r w:rsidRPr="00A52359">
        <w:rPr>
          <w:rFonts w:ascii="Times New Roman" w:hAnsi="Times New Roman" w:cs="Times New Roman"/>
          <w:sz w:val="28"/>
          <w:szCs w:val="28"/>
        </w:rPr>
        <w:lastRenderedPageBreak/>
        <w:t xml:space="preserve">3.4.3. При наличии оснований, указанных в </w:t>
      </w:r>
      <w:hyperlink w:anchor="P221" w:history="1">
        <w:r w:rsidRPr="00A52359">
          <w:rPr>
            <w:rFonts w:ascii="Times New Roman" w:hAnsi="Times New Roman" w:cs="Times New Roman"/>
            <w:sz w:val="28"/>
            <w:szCs w:val="28"/>
          </w:rPr>
          <w:t>пункте 3.4.2</w:t>
        </w:r>
      </w:hyperlink>
      <w:r w:rsidRPr="00A52359">
        <w:rPr>
          <w:rFonts w:ascii="Times New Roman" w:hAnsi="Times New Roman" w:cs="Times New Roman"/>
          <w:sz w:val="28"/>
          <w:szCs w:val="28"/>
        </w:rPr>
        <w:t xml:space="preserve"> настоящего подраздела, специалист, ответственный за предоставление муниципальной</w:t>
      </w:r>
      <w:r w:rsidRPr="00857F7E">
        <w:rPr>
          <w:rFonts w:ascii="Times New Roman" w:hAnsi="Times New Roman" w:cs="Times New Roman"/>
          <w:sz w:val="28"/>
          <w:szCs w:val="28"/>
        </w:rPr>
        <w:t xml:space="preserve"> услуги, готовит письменный ответ и возвращает заявление и приложенные документы заявителю с указанием причины возврата.</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3.4.4. Результатом выполнения административной процедуры является письменный ответ о возврате заявления и приложенных документов.</w:t>
      </w:r>
    </w:p>
    <w:p w:rsidR="00BC4C14" w:rsidRPr="00857F7E" w:rsidRDefault="00BC4C14" w:rsidP="00853556">
      <w:pPr>
        <w:pStyle w:val="ConsPlusNormal"/>
        <w:spacing w:line="360" w:lineRule="exact"/>
        <w:ind w:firstLine="709"/>
        <w:jc w:val="both"/>
        <w:rPr>
          <w:rFonts w:ascii="Times New Roman" w:hAnsi="Times New Roman" w:cs="Times New Roman"/>
          <w:sz w:val="28"/>
          <w:szCs w:val="28"/>
        </w:rPr>
      </w:pPr>
      <w:r w:rsidRPr="00857F7E">
        <w:rPr>
          <w:rFonts w:ascii="Times New Roman" w:hAnsi="Times New Roman" w:cs="Times New Roman"/>
          <w:sz w:val="28"/>
          <w:szCs w:val="28"/>
        </w:rPr>
        <w:t xml:space="preserve">3.4.5. Максимальный срок выполнения административной процедуры составляет </w:t>
      </w:r>
      <w:r w:rsidR="00D94A11">
        <w:rPr>
          <w:rFonts w:ascii="Times New Roman" w:hAnsi="Times New Roman" w:cs="Times New Roman"/>
          <w:sz w:val="28"/>
          <w:szCs w:val="28"/>
        </w:rPr>
        <w:t>5</w:t>
      </w:r>
      <w:r w:rsidR="00857F7E">
        <w:rPr>
          <w:rFonts w:ascii="Times New Roman" w:hAnsi="Times New Roman" w:cs="Times New Roman"/>
          <w:sz w:val="28"/>
          <w:szCs w:val="28"/>
        </w:rPr>
        <w:t xml:space="preserve"> </w:t>
      </w:r>
      <w:r w:rsidRPr="00857F7E">
        <w:rPr>
          <w:rFonts w:ascii="Times New Roman" w:hAnsi="Times New Roman" w:cs="Times New Roman"/>
          <w:sz w:val="28"/>
          <w:szCs w:val="28"/>
        </w:rPr>
        <w:t xml:space="preserve"> дней с момента поступления документов (сведений, информации), полученных в порядке межведомственного взаимодействия.</w:t>
      </w:r>
    </w:p>
    <w:p w:rsidR="00BC4C14" w:rsidRPr="00A52359" w:rsidRDefault="00BC4C14" w:rsidP="00853556">
      <w:pPr>
        <w:pStyle w:val="ConsPlusTitle"/>
        <w:spacing w:line="360" w:lineRule="exact"/>
        <w:ind w:firstLine="709"/>
        <w:jc w:val="both"/>
        <w:outlineLvl w:val="2"/>
        <w:rPr>
          <w:rFonts w:ascii="Times New Roman" w:hAnsi="Times New Roman" w:cs="Times New Roman"/>
          <w:sz w:val="28"/>
          <w:szCs w:val="28"/>
        </w:rPr>
      </w:pPr>
      <w:bookmarkStart w:id="13" w:name="P228"/>
      <w:bookmarkEnd w:id="13"/>
      <w:r w:rsidRPr="00A52359">
        <w:rPr>
          <w:rFonts w:ascii="Times New Roman" w:hAnsi="Times New Roman" w:cs="Times New Roman"/>
          <w:sz w:val="28"/>
          <w:szCs w:val="28"/>
        </w:rPr>
        <w:t>3.5. Описание последовательности административных действий при принятии решения.</w:t>
      </w:r>
    </w:p>
    <w:p w:rsidR="00BC4C14" w:rsidRPr="001C2EF5" w:rsidRDefault="00BC4C14" w:rsidP="00853556">
      <w:pPr>
        <w:pStyle w:val="ConsPlusNormal"/>
        <w:spacing w:line="360" w:lineRule="exact"/>
        <w:ind w:firstLine="709"/>
        <w:jc w:val="both"/>
        <w:rPr>
          <w:rFonts w:ascii="Times New Roman" w:hAnsi="Times New Roman" w:cs="Times New Roman"/>
          <w:sz w:val="28"/>
          <w:szCs w:val="28"/>
          <w:highlight w:val="yellow"/>
        </w:rPr>
      </w:pPr>
      <w:r w:rsidRPr="00A52359">
        <w:rPr>
          <w:rFonts w:ascii="Times New Roman" w:hAnsi="Times New Roman" w:cs="Times New Roman"/>
          <w:sz w:val="28"/>
          <w:szCs w:val="28"/>
        </w:rPr>
        <w:t xml:space="preserve">3.5.1. Основанием для начала административной процедуры является отсутствие оснований для возврата документов, указанных в </w:t>
      </w:r>
      <w:hyperlink w:anchor="P221" w:history="1">
        <w:r w:rsidRPr="00A52359">
          <w:rPr>
            <w:rFonts w:ascii="Times New Roman" w:hAnsi="Times New Roman" w:cs="Times New Roman"/>
            <w:sz w:val="28"/>
            <w:szCs w:val="28"/>
          </w:rPr>
          <w:t>пункте 3.4.2 подраздела 3.4</w:t>
        </w:r>
      </w:hyperlink>
      <w:r w:rsidRPr="00A52359">
        <w:rPr>
          <w:rFonts w:ascii="Times New Roman" w:hAnsi="Times New Roman" w:cs="Times New Roman"/>
          <w:sz w:val="28"/>
          <w:szCs w:val="28"/>
        </w:rPr>
        <w:t xml:space="preserve"> настоящего Административного регламента.</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3.5.2. По результатам анализа полученных документов специалист, ответственный за предоставление муниципальной услуги:</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4" w:name="P231"/>
      <w:bookmarkEnd w:id="14"/>
      <w:r w:rsidRPr="00AC7F88">
        <w:rPr>
          <w:rFonts w:ascii="Times New Roman" w:hAnsi="Times New Roman" w:cs="Times New Roman"/>
          <w:sz w:val="28"/>
          <w:szCs w:val="28"/>
        </w:rPr>
        <w:t xml:space="preserve">3.5.2.1. 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w:t>
      </w:r>
      <w:hyperlink r:id="rId24" w:history="1">
        <w:r w:rsidRPr="00AC7F88">
          <w:rPr>
            <w:rFonts w:ascii="Times New Roman" w:hAnsi="Times New Roman" w:cs="Times New Roman"/>
            <w:color w:val="0000FF"/>
            <w:sz w:val="28"/>
            <w:szCs w:val="28"/>
          </w:rPr>
          <w:t>статьей 3.5</w:t>
        </w:r>
      </w:hyperlink>
      <w:r w:rsidRPr="00AC7F88">
        <w:rPr>
          <w:rFonts w:ascii="Times New Roman" w:hAnsi="Times New Roman" w:cs="Times New Roman"/>
          <w:sz w:val="28"/>
          <w:szCs w:val="28"/>
        </w:rPr>
        <w:t xml:space="preserve"> Федерального закона от 25.10.2001 </w:t>
      </w:r>
      <w:r w:rsidR="00BA1446" w:rsidRPr="00AC7F88">
        <w:rPr>
          <w:rFonts w:ascii="Times New Roman" w:hAnsi="Times New Roman" w:cs="Times New Roman"/>
          <w:sz w:val="28"/>
          <w:szCs w:val="28"/>
        </w:rPr>
        <w:t>№</w:t>
      </w:r>
      <w:r w:rsidRPr="00AC7F88">
        <w:rPr>
          <w:rFonts w:ascii="Times New Roman" w:hAnsi="Times New Roman" w:cs="Times New Roman"/>
          <w:sz w:val="28"/>
          <w:szCs w:val="28"/>
        </w:rPr>
        <w:t xml:space="preserve"> 137-ФЗ </w:t>
      </w:r>
      <w:r w:rsidR="00AC7F88" w:rsidRPr="00AC7F88">
        <w:rPr>
          <w:rFonts w:ascii="Times New Roman" w:hAnsi="Times New Roman" w:cs="Times New Roman"/>
          <w:sz w:val="28"/>
          <w:szCs w:val="28"/>
        </w:rPr>
        <w:t>«</w:t>
      </w:r>
      <w:r w:rsidRPr="00AC7F88">
        <w:rPr>
          <w:rFonts w:ascii="Times New Roman" w:hAnsi="Times New Roman" w:cs="Times New Roman"/>
          <w:sz w:val="28"/>
          <w:szCs w:val="28"/>
        </w:rPr>
        <w:t>О введении в действие Земельного кодекса Российской Федерации</w:t>
      </w:r>
      <w:r w:rsidR="00AC7F88" w:rsidRPr="00AC7F88">
        <w:rPr>
          <w:rFonts w:ascii="Times New Roman" w:hAnsi="Times New Roman" w:cs="Times New Roman"/>
          <w:sz w:val="28"/>
          <w:szCs w:val="28"/>
        </w:rPr>
        <w:t>»</w:t>
      </w:r>
      <w:r w:rsidRPr="00AC7F88">
        <w:rPr>
          <w:rFonts w:ascii="Times New Roman" w:hAnsi="Times New Roman" w:cs="Times New Roman"/>
          <w:sz w:val="28"/>
          <w:szCs w:val="28"/>
        </w:rPr>
        <w:t>, направляет Схему в орган исполнительной власти субъекта Российской Федерации, уполномоченный в области лесных отношений, для согласования. Уведомляет заявителя о продлении срока предоставления муниципальной услуги.</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3.5.2.2.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3.5.2.3. Проверяет поступившее заявление на наличие или отсутствие оснований для приостановления срока рассмотрения заявления.</w:t>
      </w:r>
    </w:p>
    <w:p w:rsidR="00BC4C14" w:rsidRPr="001C2EF5" w:rsidRDefault="00BC4C14" w:rsidP="00853556">
      <w:pPr>
        <w:pStyle w:val="ConsPlusNormal"/>
        <w:spacing w:line="360" w:lineRule="exact"/>
        <w:ind w:firstLine="709"/>
        <w:jc w:val="both"/>
        <w:rPr>
          <w:rFonts w:ascii="Times New Roman" w:hAnsi="Times New Roman" w:cs="Times New Roman"/>
          <w:sz w:val="28"/>
          <w:szCs w:val="28"/>
          <w:highlight w:val="yellow"/>
        </w:rPr>
      </w:pPr>
      <w:r w:rsidRPr="00AC7F88">
        <w:rPr>
          <w:rFonts w:ascii="Times New Roman" w:hAnsi="Times New Roman" w:cs="Times New Roman"/>
          <w:sz w:val="28"/>
          <w:szCs w:val="28"/>
        </w:rPr>
        <w:t xml:space="preserve">При наличии основания, указанного в </w:t>
      </w:r>
      <w:hyperlink w:anchor="P107" w:history="1">
        <w:r w:rsidRPr="00AC7F88">
          <w:rPr>
            <w:rFonts w:ascii="Times New Roman" w:hAnsi="Times New Roman" w:cs="Times New Roman"/>
            <w:color w:val="0000FF"/>
            <w:sz w:val="28"/>
            <w:szCs w:val="28"/>
          </w:rPr>
          <w:t>пункте 2.8.1 подраздела 2.8</w:t>
        </w:r>
      </w:hyperlink>
      <w:r w:rsidRPr="00AC7F88">
        <w:rPr>
          <w:rFonts w:ascii="Times New Roman" w:hAnsi="Times New Roman" w:cs="Times New Roman"/>
          <w:sz w:val="28"/>
          <w:szCs w:val="28"/>
        </w:rPr>
        <w:t xml:space="preserve">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последнего заявления и в срок, указанный в </w:t>
      </w:r>
      <w:hyperlink w:anchor="P245" w:history="1">
        <w:r w:rsidRPr="00AC7F88">
          <w:rPr>
            <w:rFonts w:ascii="Times New Roman" w:hAnsi="Times New Roman" w:cs="Times New Roman"/>
            <w:color w:val="0000FF"/>
            <w:sz w:val="28"/>
            <w:szCs w:val="28"/>
          </w:rPr>
          <w:t>пункте 3.5.4</w:t>
        </w:r>
      </w:hyperlink>
      <w:r w:rsidRPr="00AC7F88">
        <w:rPr>
          <w:rFonts w:ascii="Times New Roman" w:hAnsi="Times New Roman" w:cs="Times New Roman"/>
          <w:sz w:val="28"/>
          <w:szCs w:val="28"/>
        </w:rPr>
        <w:t xml:space="preserve"> настоящего подраздела, направляет принятое решение заявителю.</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3.5.2.4. Проверяет поступившее заявление на наличие или отсутствие </w:t>
      </w:r>
      <w:r w:rsidRPr="00AC7F88">
        <w:rPr>
          <w:rFonts w:ascii="Times New Roman" w:hAnsi="Times New Roman" w:cs="Times New Roman"/>
          <w:sz w:val="28"/>
          <w:szCs w:val="28"/>
        </w:rPr>
        <w:lastRenderedPageBreak/>
        <w:t xml:space="preserve">оснований для отказа в предоставлении муниципальной услуги, указанных в </w:t>
      </w:r>
      <w:hyperlink w:anchor="P109" w:history="1">
        <w:r w:rsidRPr="00AC7F88">
          <w:rPr>
            <w:rFonts w:ascii="Times New Roman" w:hAnsi="Times New Roman" w:cs="Times New Roman"/>
            <w:color w:val="0000FF"/>
            <w:sz w:val="28"/>
            <w:szCs w:val="28"/>
          </w:rPr>
          <w:t>пункте 2.8.2 подраздела 2.8</w:t>
        </w:r>
      </w:hyperlink>
      <w:r w:rsidRPr="00AC7F88">
        <w:rPr>
          <w:rFonts w:ascii="Times New Roman" w:hAnsi="Times New Roman" w:cs="Times New Roman"/>
          <w:sz w:val="28"/>
          <w:szCs w:val="28"/>
        </w:rPr>
        <w:t xml:space="preserve"> настоящего Административного регламента.</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5" w:name="P237"/>
      <w:bookmarkEnd w:id="15"/>
      <w:r w:rsidRPr="00AC7F88">
        <w:rPr>
          <w:rFonts w:ascii="Times New Roman" w:hAnsi="Times New Roman" w:cs="Times New Roman"/>
          <w:sz w:val="28"/>
          <w:szCs w:val="28"/>
        </w:rPr>
        <w:t>3.5.2.5. При отсутствии оснований, указанных в пункте 2.8.2 подраздела 2.8 настоящего Административного регламента, принимает:</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решение об утверждении Схемы;</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решение о согласии на заключение соглашения о перераспределении земельных участков в соответствии с утвержденным проектом межевания территории (далее - Согласие).</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6" w:name="P240"/>
      <w:bookmarkEnd w:id="16"/>
      <w:r w:rsidRPr="00AC7F88">
        <w:rPr>
          <w:rFonts w:ascii="Times New Roman" w:hAnsi="Times New Roman" w:cs="Times New Roman"/>
          <w:sz w:val="28"/>
          <w:szCs w:val="28"/>
        </w:rPr>
        <w:t xml:space="preserve">3.5.2.6. При наличии оснований, указанных в </w:t>
      </w:r>
      <w:hyperlink w:anchor="P109" w:history="1">
        <w:r w:rsidRPr="00AC7F88">
          <w:rPr>
            <w:rFonts w:ascii="Times New Roman" w:hAnsi="Times New Roman" w:cs="Times New Roman"/>
            <w:color w:val="0000FF"/>
            <w:sz w:val="28"/>
            <w:szCs w:val="28"/>
          </w:rPr>
          <w:t>пункте 2.8.2 подраздела 2.8</w:t>
        </w:r>
      </w:hyperlink>
      <w:r w:rsidRPr="00AC7F88">
        <w:rPr>
          <w:rFonts w:ascii="Times New Roman" w:hAnsi="Times New Roman" w:cs="Times New Roman"/>
          <w:sz w:val="28"/>
          <w:szCs w:val="28"/>
        </w:rPr>
        <w:t xml:space="preserve"> настоящего Административного регламента, принимает решение об отказе в заключении соглашения о перераспределении земельных участков.</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3.5.2.7. Принятые решения, указанные в </w:t>
      </w:r>
      <w:hyperlink w:anchor="P237" w:history="1">
        <w:r w:rsidRPr="00AC7F88">
          <w:rPr>
            <w:rFonts w:ascii="Times New Roman" w:hAnsi="Times New Roman" w:cs="Times New Roman"/>
            <w:color w:val="0000FF"/>
            <w:sz w:val="28"/>
            <w:szCs w:val="28"/>
          </w:rPr>
          <w:t>подпункте 3.5.2.5</w:t>
        </w:r>
      </w:hyperlink>
      <w:r w:rsidRPr="00AC7F88">
        <w:rPr>
          <w:rFonts w:ascii="Times New Roman" w:hAnsi="Times New Roman" w:cs="Times New Roman"/>
          <w:sz w:val="28"/>
          <w:szCs w:val="28"/>
        </w:rPr>
        <w:t xml:space="preserve"> настоящего подраздела, направляет в Департамент для подготовки проекта соглашения о перераспределении земельных участков (далее - Соглашение).</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7" w:name="P243"/>
      <w:bookmarkEnd w:id="17"/>
      <w:r w:rsidRPr="00AC7F88">
        <w:rPr>
          <w:rFonts w:ascii="Times New Roman" w:hAnsi="Times New Roman" w:cs="Times New Roman"/>
          <w:sz w:val="28"/>
          <w:szCs w:val="28"/>
        </w:rPr>
        <w:t>3.5.2.8. Лицо, по заявлению которого принято решение об утверждении Схемы или которому направлено Согласие,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3.5.3. Результатом выполнения административной процедуры является принятие решения об утверждении Схемы или решения о Согласии либо решения об отказе в заключении Соглашения.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bookmarkStart w:id="18" w:name="P245"/>
      <w:bookmarkEnd w:id="18"/>
      <w:r w:rsidRPr="00AC7F88">
        <w:rPr>
          <w:rFonts w:ascii="Times New Roman" w:hAnsi="Times New Roman" w:cs="Times New Roman"/>
          <w:sz w:val="28"/>
          <w:szCs w:val="28"/>
        </w:rPr>
        <w:t xml:space="preserve">3.5.4. Максимальный срок выполнения действий составляет </w:t>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r>
      <w:r w:rsidR="00AC7F88">
        <w:rPr>
          <w:rFonts w:ascii="Times New Roman" w:hAnsi="Times New Roman" w:cs="Times New Roman"/>
          <w:sz w:val="28"/>
          <w:szCs w:val="28"/>
        </w:rPr>
        <w:softHyphen/>
        <w:t>____</w:t>
      </w:r>
      <w:r w:rsidRPr="00AC7F88">
        <w:rPr>
          <w:rFonts w:ascii="Times New Roman" w:hAnsi="Times New Roman" w:cs="Times New Roman"/>
          <w:sz w:val="28"/>
          <w:szCs w:val="28"/>
        </w:rPr>
        <w:t xml:space="preserve"> дня с момента поступления документов (сведений, информации), полученных в порядке межведомственного взаимодействия.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В случае выполнения действий, указанных в </w:t>
      </w:r>
      <w:hyperlink w:anchor="P231" w:history="1">
        <w:r w:rsidRPr="00AC7F88">
          <w:rPr>
            <w:rFonts w:ascii="Times New Roman" w:hAnsi="Times New Roman" w:cs="Times New Roman"/>
            <w:color w:val="0000FF"/>
            <w:sz w:val="28"/>
            <w:szCs w:val="28"/>
          </w:rPr>
          <w:t>подпункте 3.5.2.1 пункта 3.5.2 подраздела 3.5</w:t>
        </w:r>
      </w:hyperlink>
      <w:r w:rsidRPr="00AC7F88">
        <w:rPr>
          <w:rFonts w:ascii="Times New Roman" w:hAnsi="Times New Roman" w:cs="Times New Roman"/>
          <w:sz w:val="28"/>
          <w:szCs w:val="28"/>
        </w:rPr>
        <w:t xml:space="preserve"> настоящего Административного регламента, срок выполнения административной процедуры может быть продлен не более чем до </w:t>
      </w:r>
      <w:r w:rsidR="00D94A11">
        <w:rPr>
          <w:rFonts w:ascii="Times New Roman" w:hAnsi="Times New Roman" w:cs="Times New Roman"/>
          <w:sz w:val="28"/>
          <w:szCs w:val="28"/>
        </w:rPr>
        <w:t>30</w:t>
      </w:r>
      <w:r w:rsidRPr="00AC7F88">
        <w:rPr>
          <w:rFonts w:ascii="Times New Roman" w:hAnsi="Times New Roman" w:cs="Times New Roman"/>
          <w:sz w:val="28"/>
          <w:szCs w:val="28"/>
        </w:rPr>
        <w:t xml:space="preserve"> дней со дня поступления заявления в Администрацию.</w:t>
      </w:r>
    </w:p>
    <w:p w:rsidR="00BC4C14" w:rsidRPr="00AC7F88" w:rsidRDefault="00BC4C14" w:rsidP="00853556">
      <w:pPr>
        <w:pStyle w:val="ConsPlusTitle"/>
        <w:spacing w:line="360" w:lineRule="exact"/>
        <w:ind w:firstLine="709"/>
        <w:jc w:val="both"/>
        <w:outlineLvl w:val="2"/>
        <w:rPr>
          <w:rFonts w:ascii="Times New Roman" w:hAnsi="Times New Roman" w:cs="Times New Roman"/>
          <w:sz w:val="28"/>
          <w:szCs w:val="28"/>
        </w:rPr>
      </w:pPr>
      <w:r w:rsidRPr="00AC7F88">
        <w:rPr>
          <w:rFonts w:ascii="Times New Roman" w:hAnsi="Times New Roman" w:cs="Times New Roman"/>
          <w:sz w:val="28"/>
          <w:szCs w:val="28"/>
        </w:rPr>
        <w:t>3.6. Описание последовательности административных действий при регистрации и выдаче документов заявителю.</w:t>
      </w:r>
    </w:p>
    <w:p w:rsidR="00BC4C14" w:rsidRPr="00AC7F88" w:rsidRDefault="006B5E6E"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w:t>
      </w:r>
      <w:r w:rsidR="00EF216E">
        <w:rPr>
          <w:rFonts w:ascii="Times New Roman" w:hAnsi="Times New Roman" w:cs="Times New Roman"/>
          <w:sz w:val="28"/>
          <w:szCs w:val="28"/>
        </w:rPr>
        <w:t xml:space="preserve">административной </w:t>
      </w:r>
      <w:r>
        <w:rPr>
          <w:rFonts w:ascii="Times New Roman" w:hAnsi="Times New Roman" w:cs="Times New Roman"/>
          <w:sz w:val="28"/>
          <w:szCs w:val="28"/>
        </w:rPr>
        <w:t xml:space="preserve">процедуры является </w:t>
      </w:r>
      <w:r w:rsidR="00BC4C14" w:rsidRPr="00AC7F88">
        <w:rPr>
          <w:rFonts w:ascii="Times New Roman" w:hAnsi="Times New Roman" w:cs="Times New Roman"/>
          <w:sz w:val="28"/>
          <w:szCs w:val="28"/>
        </w:rPr>
        <w:t>подписани</w:t>
      </w:r>
      <w:r>
        <w:rPr>
          <w:rFonts w:ascii="Times New Roman" w:hAnsi="Times New Roman" w:cs="Times New Roman"/>
          <w:sz w:val="28"/>
          <w:szCs w:val="28"/>
        </w:rPr>
        <w:t>е</w:t>
      </w:r>
      <w:r w:rsidR="00BC4C14" w:rsidRPr="00AC7F88">
        <w:rPr>
          <w:rFonts w:ascii="Times New Roman" w:hAnsi="Times New Roman" w:cs="Times New Roman"/>
          <w:sz w:val="28"/>
          <w:szCs w:val="28"/>
        </w:rPr>
        <w:t xml:space="preserve"> уполномоченным должностным лицом документов, указанных в </w:t>
      </w:r>
      <w:hyperlink w:anchor="P237" w:history="1">
        <w:r w:rsidR="00BC4C14" w:rsidRPr="00AC7F88">
          <w:rPr>
            <w:rFonts w:ascii="Times New Roman" w:hAnsi="Times New Roman" w:cs="Times New Roman"/>
            <w:color w:val="0000FF"/>
            <w:sz w:val="28"/>
            <w:szCs w:val="28"/>
          </w:rPr>
          <w:t>подпунктах 3.5.2.5</w:t>
        </w:r>
      </w:hyperlink>
      <w:r w:rsidR="00BC4C14" w:rsidRPr="00AC7F88">
        <w:rPr>
          <w:rFonts w:ascii="Times New Roman" w:hAnsi="Times New Roman" w:cs="Times New Roman"/>
          <w:sz w:val="28"/>
          <w:szCs w:val="28"/>
        </w:rPr>
        <w:t xml:space="preserve">, </w:t>
      </w:r>
      <w:hyperlink w:anchor="P240" w:history="1">
        <w:r w:rsidR="00BC4C14" w:rsidRPr="00AC7F88">
          <w:rPr>
            <w:rFonts w:ascii="Times New Roman" w:hAnsi="Times New Roman" w:cs="Times New Roman"/>
            <w:color w:val="0000FF"/>
            <w:sz w:val="28"/>
            <w:szCs w:val="28"/>
          </w:rPr>
          <w:t>3.5.2.6 пункта 3.5.2 подраздела 3.5</w:t>
        </w:r>
      </w:hyperlink>
      <w:r w:rsidR="00BC4C14" w:rsidRPr="00AC7F88">
        <w:rPr>
          <w:rFonts w:ascii="Times New Roman" w:hAnsi="Times New Roman" w:cs="Times New Roman"/>
          <w:sz w:val="28"/>
          <w:szCs w:val="28"/>
        </w:rPr>
        <w:t xml:space="preserve"> настоящего Административного регламента</w:t>
      </w:r>
      <w:r w:rsidR="00E56A86">
        <w:rPr>
          <w:rFonts w:ascii="Times New Roman" w:hAnsi="Times New Roman" w:cs="Times New Roman"/>
          <w:sz w:val="28"/>
          <w:szCs w:val="28"/>
        </w:rPr>
        <w:t>.</w:t>
      </w:r>
      <w:r w:rsidR="00E56A86" w:rsidRPr="00E56A86">
        <w:rPr>
          <w:rFonts w:ascii="Times New Roman" w:hAnsi="Times New Roman" w:cs="Times New Roman"/>
          <w:sz w:val="28"/>
          <w:szCs w:val="28"/>
        </w:rPr>
        <w:t xml:space="preserve"> </w:t>
      </w:r>
      <w:r w:rsidR="00E56A86">
        <w:rPr>
          <w:rFonts w:ascii="Times New Roman" w:hAnsi="Times New Roman" w:cs="Times New Roman"/>
          <w:sz w:val="28"/>
          <w:szCs w:val="28"/>
        </w:rPr>
        <w:t xml:space="preserve">Специалист, ответственный за регистрацию </w:t>
      </w:r>
      <w:r w:rsidR="00E56A86" w:rsidRPr="00413EB7">
        <w:rPr>
          <w:rFonts w:ascii="Times New Roman" w:hAnsi="Times New Roman" w:cs="Times New Roman"/>
          <w:sz w:val="28"/>
          <w:szCs w:val="28"/>
        </w:rPr>
        <w:t>регист</w:t>
      </w:r>
      <w:r w:rsidR="00E56A86">
        <w:rPr>
          <w:rFonts w:ascii="Times New Roman" w:hAnsi="Times New Roman" w:cs="Times New Roman"/>
          <w:sz w:val="28"/>
          <w:szCs w:val="28"/>
        </w:rPr>
        <w:t>рирует</w:t>
      </w:r>
      <w:r w:rsidR="00E56A86" w:rsidRPr="00413EB7">
        <w:rPr>
          <w:rFonts w:ascii="Times New Roman" w:hAnsi="Times New Roman" w:cs="Times New Roman"/>
          <w:sz w:val="28"/>
          <w:szCs w:val="28"/>
        </w:rPr>
        <w:t xml:space="preserve"> документ</w:t>
      </w:r>
      <w:r w:rsidR="00E56A86">
        <w:rPr>
          <w:rFonts w:ascii="Times New Roman" w:hAnsi="Times New Roman" w:cs="Times New Roman"/>
          <w:sz w:val="28"/>
          <w:szCs w:val="28"/>
        </w:rPr>
        <w:t>ы</w:t>
      </w:r>
      <w:r w:rsidR="00E56A86" w:rsidRPr="00413EB7">
        <w:rPr>
          <w:rFonts w:ascii="Times New Roman" w:hAnsi="Times New Roman" w:cs="Times New Roman"/>
          <w:sz w:val="28"/>
          <w:szCs w:val="28"/>
        </w:rPr>
        <w:t xml:space="preserve"> и направл</w:t>
      </w:r>
      <w:r w:rsidR="00E56A86">
        <w:rPr>
          <w:rFonts w:ascii="Times New Roman" w:hAnsi="Times New Roman" w:cs="Times New Roman"/>
          <w:sz w:val="28"/>
          <w:szCs w:val="28"/>
        </w:rPr>
        <w:t>яет</w:t>
      </w:r>
      <w:r w:rsidR="00E56A86" w:rsidRPr="00413EB7">
        <w:rPr>
          <w:rFonts w:ascii="Times New Roman" w:hAnsi="Times New Roman" w:cs="Times New Roman"/>
          <w:sz w:val="28"/>
          <w:szCs w:val="28"/>
        </w:rPr>
        <w:t xml:space="preserve"> </w:t>
      </w:r>
      <w:r w:rsidR="00E56A86" w:rsidRPr="00AC7F88">
        <w:rPr>
          <w:rFonts w:ascii="Times New Roman" w:hAnsi="Times New Roman" w:cs="Times New Roman"/>
          <w:sz w:val="28"/>
          <w:szCs w:val="28"/>
        </w:rPr>
        <w:t>и выда</w:t>
      </w:r>
      <w:r w:rsidR="00E56A86">
        <w:rPr>
          <w:rFonts w:ascii="Times New Roman" w:hAnsi="Times New Roman" w:cs="Times New Roman"/>
          <w:sz w:val="28"/>
          <w:szCs w:val="28"/>
        </w:rPr>
        <w:t>ет</w:t>
      </w:r>
      <w:r w:rsidR="00E56A86" w:rsidRPr="00AC7F88">
        <w:rPr>
          <w:rFonts w:ascii="Times New Roman" w:hAnsi="Times New Roman" w:cs="Times New Roman"/>
          <w:sz w:val="28"/>
          <w:szCs w:val="28"/>
        </w:rPr>
        <w:t xml:space="preserve"> (направл</w:t>
      </w:r>
      <w:r w:rsidR="00E56A86">
        <w:rPr>
          <w:rFonts w:ascii="Times New Roman" w:hAnsi="Times New Roman" w:cs="Times New Roman"/>
          <w:sz w:val="28"/>
          <w:szCs w:val="28"/>
        </w:rPr>
        <w:t>яет</w:t>
      </w:r>
      <w:r w:rsidR="00E56A86" w:rsidRPr="00AC7F88">
        <w:rPr>
          <w:rFonts w:ascii="Times New Roman" w:hAnsi="Times New Roman" w:cs="Times New Roman"/>
          <w:sz w:val="28"/>
          <w:szCs w:val="28"/>
        </w:rPr>
        <w:t>) их заявителю (представителю заявителя).</w:t>
      </w:r>
      <w:r w:rsidR="00BC4C14" w:rsidRPr="00AC7F88">
        <w:rPr>
          <w:rFonts w:ascii="Times New Roman" w:hAnsi="Times New Roman" w:cs="Times New Roman"/>
          <w:sz w:val="28"/>
          <w:szCs w:val="28"/>
        </w:rPr>
        <w:t xml:space="preserve"> </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lastRenderedPageBreak/>
        <w:t>Максимальный срок выполнения административной процедуры составляет 1 рабочий день с момента подписания уполномоченным должностным лицом результата предоставления муниципальной услуги.</w:t>
      </w:r>
    </w:p>
    <w:p w:rsidR="00BC4C14" w:rsidRPr="00AC7F88" w:rsidRDefault="00BC4C14" w:rsidP="00853556">
      <w:pPr>
        <w:pStyle w:val="ConsPlusTitle"/>
        <w:spacing w:line="360" w:lineRule="exact"/>
        <w:ind w:firstLine="709"/>
        <w:jc w:val="both"/>
        <w:outlineLvl w:val="2"/>
        <w:rPr>
          <w:rFonts w:ascii="Times New Roman" w:hAnsi="Times New Roman" w:cs="Times New Roman"/>
          <w:sz w:val="28"/>
          <w:szCs w:val="28"/>
        </w:rPr>
      </w:pPr>
      <w:bookmarkStart w:id="19" w:name="P250"/>
      <w:bookmarkEnd w:id="19"/>
      <w:r w:rsidRPr="00AC7F88">
        <w:rPr>
          <w:rFonts w:ascii="Times New Roman" w:hAnsi="Times New Roman" w:cs="Times New Roman"/>
          <w:sz w:val="28"/>
          <w:szCs w:val="28"/>
        </w:rPr>
        <w:t>3.7. Описание последовательности административных действий при подготовке проекта Соглашения и выдаче документов заявителю.</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3.7.1. Основанием для начала административной процедуры является обращение в </w:t>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r>
      <w:r w:rsidR="00D94A11">
        <w:rPr>
          <w:rFonts w:ascii="Times New Roman" w:hAnsi="Times New Roman" w:cs="Times New Roman"/>
          <w:sz w:val="28"/>
          <w:szCs w:val="28"/>
        </w:rPr>
        <w:softHyphen/>
        <w:t xml:space="preserve">администрацию </w:t>
      </w:r>
      <w:r w:rsidRPr="00AC7F88">
        <w:rPr>
          <w:rFonts w:ascii="Times New Roman" w:hAnsi="Times New Roman" w:cs="Times New Roman"/>
          <w:sz w:val="28"/>
          <w:szCs w:val="28"/>
        </w:rPr>
        <w:t xml:space="preserve">лица, указанного в </w:t>
      </w:r>
      <w:hyperlink w:anchor="P243" w:history="1">
        <w:r w:rsidRPr="00AC7F88">
          <w:rPr>
            <w:rFonts w:ascii="Times New Roman" w:hAnsi="Times New Roman" w:cs="Times New Roman"/>
            <w:color w:val="0000FF"/>
            <w:sz w:val="28"/>
            <w:szCs w:val="28"/>
          </w:rPr>
          <w:t>подпункте 3.5.2.8 пункта 3.5.2 подраздела 3.5</w:t>
        </w:r>
      </w:hyperlink>
      <w:r w:rsidRPr="00AC7F88">
        <w:rPr>
          <w:rFonts w:ascii="Times New Roman" w:hAnsi="Times New Roman" w:cs="Times New Roman"/>
          <w:sz w:val="28"/>
          <w:szCs w:val="28"/>
        </w:rPr>
        <w:t xml:space="preserve"> настоящего Административного регламента, представившего выписку из Единого государственного реестра недвижимости о земельном участке или земельных участках, образуемых в результате перераспределения.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3.7.2. По результатам анализа полученных документов специалист Департамента, ответственный за предоставление муниципальной услуги:</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 xml:space="preserve">3.7.2.1. При наличии основания для отказа, предусмотренного </w:t>
      </w:r>
      <w:hyperlink w:anchor="P134" w:history="1">
        <w:r w:rsidRPr="00AC7F88">
          <w:rPr>
            <w:rFonts w:ascii="Times New Roman" w:hAnsi="Times New Roman" w:cs="Times New Roman"/>
            <w:color w:val="0000FF"/>
            <w:sz w:val="28"/>
            <w:szCs w:val="28"/>
          </w:rPr>
          <w:t>подпунктом 2.8.2.18 пункта 2.8.2 подраздела 2.8</w:t>
        </w:r>
      </w:hyperlink>
      <w:r w:rsidRPr="00AC7F88">
        <w:rPr>
          <w:rFonts w:ascii="Times New Roman" w:hAnsi="Times New Roman" w:cs="Times New Roman"/>
          <w:sz w:val="28"/>
          <w:szCs w:val="28"/>
        </w:rPr>
        <w:t xml:space="preserve"> настоящего Административного регламента, отказывает в заключении Соглашения.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3.7.2.2. При отсутствии основания для отказа, предусмотренного подпунктом 2.8.2.18 пункта 2.8.2 подраздела 2.8 настоящего Административного регламента, выдает (направляет) подписанные экземпляры проекта Соглашения заявителю для подписания.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3.7.3. Результатом выполнения административной процедуры является выдача (направление) заявителю проекта Соглашения либо выдача (направление) заявителю письменного отказа в заключении Соглашения.</w:t>
      </w:r>
    </w:p>
    <w:p w:rsidR="00BC4C14" w:rsidRPr="00AC7F88" w:rsidRDefault="00BC4C14" w:rsidP="00853556">
      <w:pPr>
        <w:pStyle w:val="ConsPlusNormal"/>
        <w:spacing w:line="360" w:lineRule="exact"/>
        <w:ind w:firstLine="709"/>
        <w:jc w:val="both"/>
        <w:rPr>
          <w:rFonts w:ascii="Times New Roman" w:hAnsi="Times New Roman" w:cs="Times New Roman"/>
          <w:sz w:val="28"/>
          <w:szCs w:val="28"/>
        </w:rPr>
      </w:pPr>
      <w:r w:rsidRPr="00AC7F88">
        <w:rPr>
          <w:rFonts w:ascii="Times New Roman" w:hAnsi="Times New Roman" w:cs="Times New Roman"/>
          <w:sz w:val="28"/>
          <w:szCs w:val="28"/>
        </w:rPr>
        <w:t>3.7.4. Заявитель обязан подписать проект Соглашения не позднее тридцати дней со дня его получения и представить его в многофункциональный центр или Департамент. Один экземпляр проекта Соглашения, согласованного заявителем, передается из многофункционального центра в Департамент для хранения в архиве Департамента с пакетом документов, представленных заявителем.</w:t>
      </w:r>
    </w:p>
    <w:p w:rsidR="00BC4C14" w:rsidRPr="001C2EF5" w:rsidRDefault="00BC4C14" w:rsidP="00853556">
      <w:pPr>
        <w:pStyle w:val="ConsPlusNormal"/>
        <w:spacing w:line="360" w:lineRule="exact"/>
        <w:ind w:firstLine="709"/>
        <w:jc w:val="both"/>
        <w:rPr>
          <w:rFonts w:ascii="Times New Roman" w:hAnsi="Times New Roman" w:cs="Times New Roman"/>
          <w:sz w:val="28"/>
          <w:szCs w:val="28"/>
          <w:highlight w:val="yellow"/>
        </w:rPr>
      </w:pPr>
      <w:r w:rsidRPr="00AC7F88">
        <w:rPr>
          <w:rFonts w:ascii="Times New Roman" w:hAnsi="Times New Roman" w:cs="Times New Roman"/>
          <w:sz w:val="28"/>
          <w:szCs w:val="28"/>
        </w:rPr>
        <w:t>3.7.5. Максимальный срок выполнения действий составляет 30 дней с момента поступления в 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BA260F" w:rsidRPr="00AA2507" w:rsidRDefault="00BC4C14" w:rsidP="00853556">
      <w:pPr>
        <w:pStyle w:val="ConsPlusNormal"/>
        <w:spacing w:line="360" w:lineRule="exact"/>
        <w:ind w:firstLine="709"/>
        <w:jc w:val="both"/>
        <w:rPr>
          <w:rFonts w:ascii="Times New Roman" w:hAnsi="Times New Roman" w:cs="Times New Roman"/>
          <w:b/>
          <w:sz w:val="28"/>
          <w:szCs w:val="28"/>
        </w:rPr>
      </w:pPr>
      <w:r w:rsidRPr="00BA260F">
        <w:rPr>
          <w:rFonts w:ascii="Times New Roman" w:hAnsi="Times New Roman" w:cs="Times New Roman"/>
          <w:b/>
          <w:sz w:val="28"/>
          <w:szCs w:val="28"/>
        </w:rPr>
        <w:t>3.8.</w:t>
      </w:r>
      <w:r w:rsidRPr="00BA260F">
        <w:rPr>
          <w:rFonts w:ascii="Times New Roman" w:hAnsi="Times New Roman" w:cs="Times New Roman"/>
          <w:sz w:val="28"/>
          <w:szCs w:val="28"/>
        </w:rPr>
        <w:t xml:space="preserve"> </w:t>
      </w:r>
      <w:r w:rsidR="00BA260F" w:rsidRPr="00BA260F">
        <w:rPr>
          <w:rFonts w:ascii="Times New Roman" w:hAnsi="Times New Roman" w:cs="Times New Roman"/>
          <w:b/>
          <w:sz w:val="28"/>
          <w:szCs w:val="28"/>
        </w:rPr>
        <w:t>Порядок</w:t>
      </w:r>
      <w:r w:rsidR="00BA260F" w:rsidRPr="00AA2507">
        <w:rPr>
          <w:rFonts w:ascii="Times New Roman" w:hAnsi="Times New Roman" w:cs="Times New Roman"/>
          <w:b/>
          <w:sz w:val="28"/>
          <w:szCs w:val="28"/>
        </w:rPr>
        <w:t xml:space="preserve"> осуществления административных процедур (действий) в электронной форме, в том числе с использованием Единого портала</w:t>
      </w:r>
      <w:r w:rsidR="00BA260F">
        <w:rPr>
          <w:rFonts w:ascii="Times New Roman" w:hAnsi="Times New Roman" w:cs="Times New Roman"/>
          <w:b/>
          <w:sz w:val="28"/>
          <w:szCs w:val="28"/>
        </w:rPr>
        <w:t xml:space="preserve"> государственных и муниципальных услуг (функций)</w:t>
      </w:r>
      <w:r w:rsidR="00BA260F" w:rsidRPr="00AA2507">
        <w:rPr>
          <w:rFonts w:ascii="Times New Roman" w:hAnsi="Times New Roman" w:cs="Times New Roman"/>
          <w:b/>
          <w:sz w:val="28"/>
          <w:szCs w:val="28"/>
        </w:rPr>
        <w:t xml:space="preserve">, </w:t>
      </w:r>
      <w:r w:rsidR="00BA260F">
        <w:rPr>
          <w:rFonts w:ascii="Times New Roman" w:hAnsi="Times New Roman" w:cs="Times New Roman"/>
          <w:b/>
          <w:sz w:val="28"/>
          <w:szCs w:val="28"/>
        </w:rPr>
        <w:t>Портала Кировской области</w:t>
      </w:r>
      <w:r w:rsidR="00BA260F" w:rsidRPr="00AA2507">
        <w:rPr>
          <w:rFonts w:ascii="Times New Roman" w:hAnsi="Times New Roman" w:cs="Times New Roman"/>
          <w:b/>
          <w:sz w:val="28"/>
          <w:szCs w:val="28"/>
        </w:rPr>
        <w:t>.</w:t>
      </w:r>
    </w:p>
    <w:p w:rsidR="00021898" w:rsidRPr="00FE3DBB" w:rsidRDefault="00021898" w:rsidP="00853556">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021898" w:rsidRDefault="00021898"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lastRenderedPageBreak/>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sz w:val="28"/>
          <w:szCs w:val="28"/>
        </w:rPr>
        <w:t>«</w:t>
      </w:r>
      <w:r w:rsidRPr="00413EB7">
        <w:rPr>
          <w:rFonts w:ascii="Times New Roman" w:hAnsi="Times New Roman" w:cs="Times New Roman"/>
          <w:sz w:val="28"/>
          <w:szCs w:val="28"/>
        </w:rPr>
        <w:t>Личный кабинет</w:t>
      </w:r>
      <w:r>
        <w:rPr>
          <w:rFonts w:ascii="Times New Roman" w:hAnsi="Times New Roman" w:cs="Times New Roman"/>
          <w:sz w:val="28"/>
          <w:szCs w:val="28"/>
        </w:rPr>
        <w:t>»</w:t>
      </w:r>
      <w:r w:rsidRPr="00413EB7">
        <w:rPr>
          <w:rFonts w:ascii="Times New Roman" w:hAnsi="Times New Roman" w:cs="Times New Roman"/>
          <w:sz w:val="28"/>
          <w:szCs w:val="28"/>
        </w:rPr>
        <w:t xml:space="preserve"> </w:t>
      </w:r>
      <w:r w:rsidRPr="00FE3DBB">
        <w:rPr>
          <w:rFonts w:ascii="Times New Roman" w:hAnsi="Times New Roman" w:cs="Times New Roman"/>
          <w:sz w:val="28"/>
          <w:szCs w:val="28"/>
        </w:rPr>
        <w:t>Портал</w:t>
      </w:r>
      <w:r>
        <w:rPr>
          <w:rFonts w:ascii="Times New Roman" w:hAnsi="Times New Roman" w:cs="Times New Roman"/>
          <w:sz w:val="28"/>
          <w:szCs w:val="28"/>
        </w:rPr>
        <w:t xml:space="preserve">а </w:t>
      </w:r>
      <w:r w:rsidRPr="00FE3DBB">
        <w:rPr>
          <w:rFonts w:ascii="Times New Roman" w:hAnsi="Times New Roman" w:cs="Times New Roman"/>
          <w:sz w:val="28"/>
          <w:szCs w:val="28"/>
        </w:rPr>
        <w:t>Кировской области</w:t>
      </w:r>
      <w:r w:rsidRPr="00413EB7">
        <w:rPr>
          <w:rFonts w:ascii="Times New Roman" w:hAnsi="Times New Roman" w:cs="Times New Roman"/>
          <w:sz w:val="28"/>
          <w:szCs w:val="28"/>
        </w:rPr>
        <w:t>.</w:t>
      </w:r>
    </w:p>
    <w:p w:rsidR="00021898" w:rsidRDefault="00021898"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И</w:t>
      </w:r>
      <w:r w:rsidRPr="00FE3DBB">
        <w:rPr>
          <w:rFonts w:ascii="Times New Roman" w:hAnsi="Times New Roman" w:cs="Times New Roman"/>
          <w:sz w:val="28"/>
          <w:szCs w:val="28"/>
        </w:rPr>
        <w:t>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r>
        <w:rPr>
          <w:rFonts w:ascii="Times New Roman" w:hAnsi="Times New Roman" w:cs="Times New Roman"/>
          <w:sz w:val="28"/>
          <w:szCs w:val="28"/>
        </w:rPr>
        <w:t>.</w:t>
      </w:r>
    </w:p>
    <w:p w:rsidR="00021898" w:rsidRDefault="00021898" w:rsidP="00853556">
      <w:pPr>
        <w:pStyle w:val="ConsPlusNormal"/>
        <w:spacing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021898" w:rsidRPr="00FE3DBB" w:rsidRDefault="00021898" w:rsidP="00853556">
      <w:pPr>
        <w:spacing w:after="0" w:line="360" w:lineRule="exact"/>
        <w:ind w:firstLine="709"/>
        <w:jc w:val="both"/>
        <w:rPr>
          <w:rFonts w:ascii="Times New Roman" w:hAnsi="Times New Roman" w:cs="Times New Roman"/>
          <w:sz w:val="28"/>
          <w:szCs w:val="28"/>
        </w:rPr>
      </w:pPr>
      <w:r w:rsidRPr="00FE3DBB">
        <w:rPr>
          <w:rFonts w:ascii="Times New Roman" w:hAnsi="Times New Roman" w:cs="Times New Roman"/>
          <w:sz w:val="28"/>
          <w:szCs w:val="28"/>
        </w:rPr>
        <w:t>В</w:t>
      </w:r>
      <w:r>
        <w:rPr>
          <w:rFonts w:ascii="Times New Roman" w:hAnsi="Times New Roman" w:cs="Times New Roman"/>
          <w:sz w:val="28"/>
          <w:szCs w:val="28"/>
        </w:rPr>
        <w:t xml:space="preserve"> </w:t>
      </w:r>
      <w:r w:rsidRPr="00FE3DBB">
        <w:rPr>
          <w:rFonts w:ascii="Times New Roman" w:hAnsi="Times New Roman" w:cs="Times New Roman"/>
          <w:sz w:val="28"/>
          <w:szCs w:val="28"/>
        </w:rPr>
        <w:t>случае подачи заявления и документов</w:t>
      </w:r>
      <w:r>
        <w:rPr>
          <w:rFonts w:ascii="Times New Roman" w:hAnsi="Times New Roman" w:cs="Times New Roman"/>
          <w:sz w:val="28"/>
          <w:szCs w:val="28"/>
        </w:rPr>
        <w:t xml:space="preserve"> через </w:t>
      </w:r>
      <w:r w:rsidRPr="00FE3DBB">
        <w:rPr>
          <w:rFonts w:ascii="Times New Roman" w:hAnsi="Times New Roman" w:cs="Times New Roman"/>
          <w:sz w:val="28"/>
          <w:szCs w:val="28"/>
        </w:rPr>
        <w:t>Портал Кировской области, подписывать такие заявление и документы электронной цифровой подписью не требуется.</w:t>
      </w:r>
    </w:p>
    <w:p w:rsidR="00021898" w:rsidRPr="00D15EB4" w:rsidRDefault="00021898" w:rsidP="00853556">
      <w:pPr>
        <w:pStyle w:val="ConsPlusNormal"/>
        <w:spacing w:line="360" w:lineRule="exact"/>
        <w:ind w:firstLine="709"/>
        <w:jc w:val="both"/>
        <w:rPr>
          <w:rFonts w:ascii="Times New Roman" w:hAnsi="Times New Roman" w:cs="Times New Roman"/>
          <w:sz w:val="28"/>
          <w:szCs w:val="28"/>
        </w:rPr>
      </w:pPr>
      <w:r w:rsidRPr="00D15EB4">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w:t>
      </w:r>
    </w:p>
    <w:p w:rsidR="00021898" w:rsidRPr="00413EB7" w:rsidRDefault="00021898"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Pr>
          <w:rFonts w:ascii="Times New Roman" w:hAnsi="Times New Roman" w:cs="Times New Roman"/>
          <w:sz w:val="28"/>
          <w:szCs w:val="28"/>
        </w:rPr>
        <w:t>а</w:t>
      </w:r>
      <w:r w:rsidRPr="00413EB7">
        <w:rPr>
          <w:rFonts w:ascii="Times New Roman" w:hAnsi="Times New Roman" w:cs="Times New Roman"/>
          <w:sz w:val="28"/>
          <w:szCs w:val="28"/>
        </w:rPr>
        <w:t xml:space="preserve">дминистрации запроса на предоставление муниципальной услуги из </w:t>
      </w:r>
      <w:r w:rsidRPr="00FE3DBB">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.2. Описание последовательности действий при рассмотрении заявления и представленных документов, направлении межведомственных запросов.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history="1">
        <w:r w:rsidRPr="00FE3DBB">
          <w:rPr>
            <w:rFonts w:ascii="Times New Roman" w:hAnsi="Times New Roman" w:cs="Times New Roman"/>
            <w:sz w:val="28"/>
            <w:szCs w:val="28"/>
          </w:rPr>
          <w:t>подразделом 3.3 раздела 3</w:t>
        </w:r>
      </w:hyperlink>
      <w:r w:rsidRPr="00FE3DBB">
        <w:rPr>
          <w:rFonts w:ascii="Times New Roman" w:hAnsi="Times New Roman" w:cs="Times New Roman"/>
          <w:sz w:val="28"/>
          <w:szCs w:val="28"/>
        </w:rPr>
        <w:t xml:space="preserve"> н</w:t>
      </w:r>
      <w:r w:rsidRPr="00413EB7">
        <w:rPr>
          <w:rFonts w:ascii="Times New Roman" w:hAnsi="Times New Roman" w:cs="Times New Roman"/>
          <w:sz w:val="28"/>
          <w:szCs w:val="28"/>
        </w:rPr>
        <w:t>астоящего Административного регламента.</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.3. Описание последовательности действий при принятии решения.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w:t>
      </w:r>
      <w:hyperlink w:anchor="P188" w:history="1">
        <w:r w:rsidRPr="00FE3DBB">
          <w:rPr>
            <w:rFonts w:ascii="Times New Roman" w:hAnsi="Times New Roman" w:cs="Times New Roman"/>
            <w:sz w:val="28"/>
            <w:szCs w:val="28"/>
          </w:rPr>
          <w:t>подразделе 3.4</w:t>
        </w:r>
      </w:hyperlink>
      <w:r w:rsidRPr="00FE3DBB">
        <w:rPr>
          <w:rFonts w:ascii="Times New Roman" w:hAnsi="Times New Roman" w:cs="Times New Roman"/>
          <w:sz w:val="28"/>
          <w:szCs w:val="28"/>
        </w:rPr>
        <w:t xml:space="preserve"> </w:t>
      </w:r>
      <w:r w:rsidRPr="00413EB7">
        <w:rPr>
          <w:rFonts w:ascii="Times New Roman" w:hAnsi="Times New Roman" w:cs="Times New Roman"/>
          <w:sz w:val="28"/>
          <w:szCs w:val="28"/>
        </w:rPr>
        <w:t>настоящего Административного регламента.</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8</w:t>
      </w:r>
      <w:r w:rsidRPr="00413EB7">
        <w:rPr>
          <w:rFonts w:ascii="Times New Roman" w:hAnsi="Times New Roman" w:cs="Times New Roman"/>
          <w:sz w:val="28"/>
          <w:szCs w:val="28"/>
        </w:rPr>
        <w:t>.4. Описание последовательности действий при регистрации и выдаче документов заявителю.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Документы, указанные в </w:t>
      </w:r>
      <w:r>
        <w:rPr>
          <w:rFonts w:ascii="Times New Roman" w:hAnsi="Times New Roman" w:cs="Times New Roman"/>
          <w:color w:val="000000" w:themeColor="text1"/>
          <w:sz w:val="28"/>
          <w:szCs w:val="28"/>
        </w:rPr>
        <w:t xml:space="preserve">пункте </w:t>
      </w:r>
      <w:r w:rsidRPr="00AC7F88">
        <w:rPr>
          <w:rFonts w:ascii="Times New Roman" w:hAnsi="Times New Roman" w:cs="Times New Roman"/>
          <w:color w:val="000000" w:themeColor="text1"/>
          <w:sz w:val="28"/>
          <w:szCs w:val="28"/>
        </w:rPr>
        <w:t>3.4.2 подраздела 3.4</w:t>
      </w:r>
      <w:r w:rsidRPr="00AC7F88">
        <w:rPr>
          <w:rFonts w:ascii="Times New Roman" w:hAnsi="Times New Roman" w:cs="Times New Roman"/>
          <w:sz w:val="28"/>
          <w:szCs w:val="28"/>
        </w:rPr>
        <w:t xml:space="preserve"> настоящего</w:t>
      </w:r>
      <w:r w:rsidRPr="00413EB7">
        <w:rPr>
          <w:rFonts w:ascii="Times New Roman" w:hAnsi="Times New Roman" w:cs="Times New Roman"/>
          <w:sz w:val="28"/>
          <w:szCs w:val="28"/>
        </w:rPr>
        <w:t xml:space="preserve">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 xml:space="preserve">не </w:t>
      </w:r>
      <w:r>
        <w:rPr>
          <w:rFonts w:ascii="Times New Roman" w:hAnsi="Times New Roman" w:cs="Times New Roman"/>
          <w:sz w:val="28"/>
          <w:szCs w:val="28"/>
        </w:rPr>
        <w:lastRenderedPageBreak/>
        <w:t>должен превышать</w:t>
      </w:r>
      <w:r w:rsidRPr="00413EB7">
        <w:rPr>
          <w:rFonts w:ascii="Times New Roman" w:hAnsi="Times New Roman" w:cs="Times New Roman"/>
          <w:sz w:val="28"/>
          <w:szCs w:val="28"/>
        </w:rPr>
        <w:t xml:space="preserve"> </w:t>
      </w:r>
      <w:r w:rsidR="0090783A">
        <w:rPr>
          <w:rFonts w:ascii="Times New Roman" w:hAnsi="Times New Roman" w:cs="Times New Roman"/>
          <w:sz w:val="28"/>
          <w:szCs w:val="28"/>
        </w:rPr>
        <w:t>14</w:t>
      </w:r>
      <w:r>
        <w:rPr>
          <w:rFonts w:ascii="Times New Roman" w:hAnsi="Times New Roman" w:cs="Times New Roman"/>
          <w:sz w:val="28"/>
          <w:szCs w:val="28"/>
        </w:rPr>
        <w:t xml:space="preserve"> дней </w:t>
      </w:r>
      <w:r w:rsidRPr="00413EB7">
        <w:rPr>
          <w:rFonts w:ascii="Times New Roman" w:hAnsi="Times New Roman" w:cs="Times New Roman"/>
          <w:sz w:val="28"/>
          <w:szCs w:val="28"/>
        </w:rPr>
        <w:t>с момента подписания документов уполномоченным должностным лицом.</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BC4C14" w:rsidRPr="00BA260F" w:rsidRDefault="00BC4C14" w:rsidP="00853556">
      <w:pPr>
        <w:pStyle w:val="ConsPlusTitle"/>
        <w:spacing w:line="360" w:lineRule="exact"/>
        <w:ind w:firstLine="709"/>
        <w:jc w:val="both"/>
        <w:outlineLvl w:val="2"/>
        <w:rPr>
          <w:rFonts w:ascii="Times New Roman" w:hAnsi="Times New Roman" w:cs="Times New Roman"/>
          <w:sz w:val="28"/>
          <w:szCs w:val="28"/>
        </w:rPr>
      </w:pPr>
      <w:r w:rsidRPr="00BA260F">
        <w:rPr>
          <w:rFonts w:ascii="Times New Roman" w:hAnsi="Times New Roman" w:cs="Times New Roman"/>
          <w:sz w:val="28"/>
          <w:szCs w:val="28"/>
        </w:rPr>
        <w:t>3.9. Описание административных процедур (действий), выполняемых многофункциональными центрами.</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9</w:t>
      </w:r>
      <w:r w:rsidRPr="00413EB7">
        <w:rPr>
          <w:rFonts w:ascii="Times New Roman" w:hAnsi="Times New Roman" w:cs="Times New Roman"/>
          <w:sz w:val="28"/>
          <w:szCs w:val="28"/>
        </w:rPr>
        <w:t>.1. Описание последовательности действий при приеме и регистрации заявления и представленных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удостоверяющего личность заявителя (его представителя);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документа, подтверждающего полномочия представителя заявителя.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Специалист, ответственный за прием и регистрацию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регистрирует в установленном порядке поступившие документы;</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оформляет уведомление о приеме документов и передает его заявителю;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направляет заявление на предоставление муниципальной услуги и комплект необходимых документов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Максимальный срок выполнения административной процедуры составляет </w:t>
      </w:r>
      <w:r w:rsidR="0090783A">
        <w:rPr>
          <w:rFonts w:ascii="Times New Roman" w:hAnsi="Times New Roman" w:cs="Times New Roman"/>
          <w:sz w:val="28"/>
          <w:szCs w:val="28"/>
        </w:rPr>
        <w:t>1</w:t>
      </w:r>
      <w:r>
        <w:rPr>
          <w:rFonts w:ascii="Times New Roman" w:hAnsi="Times New Roman" w:cs="Times New Roman"/>
          <w:sz w:val="28"/>
          <w:szCs w:val="28"/>
        </w:rPr>
        <w:t xml:space="preserve"> дней</w:t>
      </w:r>
      <w:r w:rsidRPr="00413EB7">
        <w:rPr>
          <w:rFonts w:ascii="Times New Roman" w:hAnsi="Times New Roman" w:cs="Times New Roman"/>
          <w:sz w:val="28"/>
          <w:szCs w:val="28"/>
        </w:rPr>
        <w:t xml:space="preserve"> с момента поступления в многофункциональный центр заявления с документами.</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9</w:t>
      </w:r>
      <w:r w:rsidRPr="00413EB7">
        <w:rPr>
          <w:rFonts w:ascii="Times New Roman" w:hAnsi="Times New Roman" w:cs="Times New Roman"/>
          <w:sz w:val="28"/>
          <w:szCs w:val="28"/>
        </w:rPr>
        <w:t xml:space="preserve">.2.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w:t>
      </w:r>
      <w:r w:rsidRPr="00413EB7">
        <w:rPr>
          <w:rFonts w:ascii="Times New Roman" w:hAnsi="Times New Roman" w:cs="Times New Roman"/>
          <w:sz w:val="28"/>
          <w:szCs w:val="28"/>
        </w:rPr>
        <w:lastRenderedPageBreak/>
        <w:t>участвующие в предоставлении муниципальной услуги, многофункциональным центром не осуществляется.</w:t>
      </w:r>
    </w:p>
    <w:p w:rsidR="00BA260F"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3.</w:t>
      </w:r>
      <w:r>
        <w:rPr>
          <w:rFonts w:ascii="Times New Roman" w:hAnsi="Times New Roman" w:cs="Times New Roman"/>
          <w:sz w:val="28"/>
          <w:szCs w:val="28"/>
        </w:rPr>
        <w:t>9</w:t>
      </w:r>
      <w:r w:rsidRPr="00413EB7">
        <w:rPr>
          <w:rFonts w:ascii="Times New Roman" w:hAnsi="Times New Roman" w:cs="Times New Roman"/>
          <w:sz w:val="28"/>
          <w:szCs w:val="28"/>
        </w:rPr>
        <w:t xml:space="preserve">.3. </w:t>
      </w:r>
      <w:r w:rsidRPr="00C21B6F">
        <w:rPr>
          <w:rFonts w:ascii="Times New Roman" w:hAnsi="Times New Roman" w:cs="Times New Roman"/>
          <w:sz w:val="28"/>
          <w:szCs w:val="28"/>
        </w:rPr>
        <w:t>Описание последовательности административных действий при уведомлении заявителя о готовности результата предоставления муниципальной услуги</w:t>
      </w:r>
      <w:r>
        <w:rPr>
          <w:rFonts w:ascii="Times New Roman" w:hAnsi="Times New Roman" w:cs="Times New Roman"/>
          <w:sz w:val="28"/>
          <w:szCs w:val="28"/>
        </w:rPr>
        <w:t>.</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удостоверяющий личность заявителя либо его представителя;</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документ, подтверждающий полномочия представителя заявителя.</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w:t>
      </w:r>
      <w:r w:rsidRPr="00C21B6F">
        <w:rPr>
          <w:rFonts w:ascii="Times New Roman" w:hAnsi="Times New Roman" w:cs="Times New Roman"/>
          <w:sz w:val="28"/>
          <w:szCs w:val="28"/>
        </w:rPr>
        <w:t>посредством телефонной связи.</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 xml:space="preserve">Максимальный срок выполнения административной процедуры не может превышать </w:t>
      </w:r>
      <w:r w:rsidR="0090783A">
        <w:rPr>
          <w:rFonts w:ascii="Times New Roman" w:hAnsi="Times New Roman" w:cs="Times New Roman"/>
          <w:sz w:val="28"/>
          <w:szCs w:val="28"/>
        </w:rPr>
        <w:t>5</w:t>
      </w:r>
      <w:r w:rsidRPr="00C21B6F">
        <w:rPr>
          <w:rFonts w:ascii="Times New Roman" w:hAnsi="Times New Roman" w:cs="Times New Roman"/>
          <w:sz w:val="28"/>
          <w:szCs w:val="28"/>
        </w:rPr>
        <w:t xml:space="preserve"> дней, с момента поступления результата предоставления муниципальной услуги в многофункциональный центр.</w:t>
      </w:r>
    </w:p>
    <w:p w:rsidR="00BA260F" w:rsidRPr="00C21B6F" w:rsidRDefault="00BA260F" w:rsidP="00853556">
      <w:pPr>
        <w:pStyle w:val="ConsPlusNormal"/>
        <w:spacing w:line="360" w:lineRule="exact"/>
        <w:ind w:firstLine="709"/>
        <w:jc w:val="both"/>
        <w:rPr>
          <w:rFonts w:ascii="Times New Roman" w:hAnsi="Times New Roman" w:cs="Times New Roman"/>
          <w:sz w:val="28"/>
          <w:szCs w:val="28"/>
        </w:rPr>
      </w:pPr>
      <w:r w:rsidRPr="00C21B6F">
        <w:rPr>
          <w:rFonts w:ascii="Times New Roman" w:hAnsi="Times New Roman" w:cs="Times New Roman"/>
          <w:sz w:val="28"/>
          <w:szCs w:val="28"/>
        </w:rPr>
        <w:t>3.</w:t>
      </w:r>
      <w:r>
        <w:rPr>
          <w:rFonts w:ascii="Times New Roman" w:hAnsi="Times New Roman" w:cs="Times New Roman"/>
          <w:sz w:val="28"/>
          <w:szCs w:val="28"/>
        </w:rPr>
        <w:t>9</w:t>
      </w:r>
      <w:r w:rsidRPr="00C21B6F">
        <w:rPr>
          <w:rFonts w:ascii="Times New Roman" w:hAnsi="Times New Roman" w:cs="Times New Roman"/>
          <w:sz w:val="28"/>
          <w:szCs w:val="28"/>
        </w:rPr>
        <w:t>.4. Особенности выполнения административных процедур (действий) в многофункциональном центре.</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w:t>
      </w:r>
      <w:r w:rsidRPr="00413EB7">
        <w:rPr>
          <w:rFonts w:ascii="Times New Roman" w:hAnsi="Times New Roman" w:cs="Times New Roman"/>
          <w:sz w:val="28"/>
          <w:szCs w:val="28"/>
        </w:rPr>
        <w:t xml:space="preserve">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w:t>
      </w:r>
      <w:r>
        <w:rPr>
          <w:rFonts w:ascii="Times New Roman" w:hAnsi="Times New Roman" w:cs="Times New Roman"/>
          <w:sz w:val="28"/>
          <w:szCs w:val="28"/>
        </w:rPr>
        <w:t>а</w:t>
      </w:r>
      <w:r w:rsidRPr="00413EB7">
        <w:rPr>
          <w:rFonts w:ascii="Times New Roman" w:hAnsi="Times New Roman" w:cs="Times New Roman"/>
          <w:sz w:val="28"/>
          <w:szCs w:val="28"/>
        </w:rPr>
        <w:t>дминистрацией;</w:t>
      </w:r>
    </w:p>
    <w:p w:rsidR="00BA260F" w:rsidRPr="00BA260F" w:rsidRDefault="00BA260F" w:rsidP="00853556">
      <w:pPr>
        <w:pStyle w:val="ConsPlusTitle"/>
        <w:spacing w:line="360" w:lineRule="exact"/>
        <w:ind w:firstLine="709"/>
        <w:jc w:val="both"/>
        <w:outlineLvl w:val="2"/>
        <w:rPr>
          <w:rFonts w:ascii="Times New Roman" w:hAnsi="Times New Roman" w:cs="Times New Roman"/>
          <w:b w:val="0"/>
          <w:sz w:val="28"/>
          <w:szCs w:val="28"/>
        </w:rPr>
      </w:pPr>
      <w:r w:rsidRPr="00BA260F">
        <w:rPr>
          <w:rFonts w:ascii="Times New Roman" w:hAnsi="Times New Roman" w:cs="Times New Roman"/>
          <w:b w:val="0"/>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BC4C14" w:rsidRPr="00BA260F" w:rsidRDefault="00BC4C14" w:rsidP="00853556">
      <w:pPr>
        <w:pStyle w:val="ConsPlusTitle"/>
        <w:spacing w:line="360" w:lineRule="exact"/>
        <w:ind w:firstLine="709"/>
        <w:jc w:val="both"/>
        <w:outlineLvl w:val="2"/>
        <w:rPr>
          <w:rFonts w:ascii="Times New Roman" w:hAnsi="Times New Roman" w:cs="Times New Roman"/>
          <w:sz w:val="28"/>
          <w:szCs w:val="28"/>
        </w:rPr>
      </w:pPr>
      <w:r w:rsidRPr="00BA260F">
        <w:rPr>
          <w:rFonts w:ascii="Times New Roman" w:hAnsi="Times New Roman" w:cs="Times New Roman"/>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В случае необходимости внесения изменений в решения о выдаче или </w:t>
      </w:r>
      <w:r w:rsidRPr="00413EB7">
        <w:rPr>
          <w:rFonts w:ascii="Times New Roman" w:hAnsi="Times New Roman" w:cs="Times New Roman"/>
          <w:sz w:val="28"/>
          <w:szCs w:val="28"/>
        </w:rPr>
        <w:lastRenderedPageBreak/>
        <w:t>об отказе в выдаче в связи с допущенными опечатками и (или) ошибками в тексте решения заявитель направляет заявление.</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Заявление может быть подано посредством Единого портала</w:t>
      </w:r>
      <w:r>
        <w:rPr>
          <w:rFonts w:ascii="Times New Roman" w:hAnsi="Times New Roman" w:cs="Times New Roman"/>
          <w:sz w:val="28"/>
          <w:szCs w:val="28"/>
        </w:rPr>
        <w:t xml:space="preserve"> государственных и муниципальных услуг (функций)</w:t>
      </w:r>
      <w:r w:rsidRPr="00413EB7">
        <w:rPr>
          <w:rFonts w:ascii="Times New Roman" w:hAnsi="Times New Roman" w:cs="Times New Roman"/>
          <w:sz w:val="28"/>
          <w:szCs w:val="28"/>
        </w:rPr>
        <w:t xml:space="preserve">, </w:t>
      </w:r>
      <w:r>
        <w:rPr>
          <w:rFonts w:ascii="Times New Roman" w:hAnsi="Times New Roman" w:cs="Times New Roman"/>
          <w:sz w:val="28"/>
          <w:szCs w:val="28"/>
        </w:rPr>
        <w:t>Портала Кировской области</w:t>
      </w:r>
      <w:r w:rsidRPr="00413EB7">
        <w:rPr>
          <w:rFonts w:ascii="Times New Roman" w:hAnsi="Times New Roman" w:cs="Times New Roman"/>
          <w:sz w:val="28"/>
          <w:szCs w:val="28"/>
        </w:rPr>
        <w:t xml:space="preserve">, через многофункциональный центр, а также непосредственно в </w:t>
      </w:r>
      <w:r>
        <w:rPr>
          <w:rFonts w:ascii="Times New Roman" w:hAnsi="Times New Roman" w:cs="Times New Roman"/>
          <w:sz w:val="28"/>
          <w:szCs w:val="28"/>
        </w:rPr>
        <w:t>а</w:t>
      </w:r>
      <w:r w:rsidRPr="00413EB7">
        <w:rPr>
          <w:rFonts w:ascii="Times New Roman" w:hAnsi="Times New Roman" w:cs="Times New Roman"/>
          <w:sz w:val="28"/>
          <w:szCs w:val="28"/>
        </w:rPr>
        <w:t>дминистрацию.</w:t>
      </w:r>
    </w:p>
    <w:p w:rsidR="00BA260F" w:rsidRPr="00413EB7"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rsidR="00BC4C14" w:rsidRPr="00A26565" w:rsidRDefault="00BA260F" w:rsidP="00853556">
      <w:pPr>
        <w:pStyle w:val="ConsPlusNormal"/>
        <w:spacing w:line="360" w:lineRule="exact"/>
        <w:ind w:firstLine="709"/>
        <w:jc w:val="both"/>
        <w:rPr>
          <w:rFonts w:ascii="Times New Roman" w:hAnsi="Times New Roman" w:cs="Times New Roman"/>
          <w:sz w:val="28"/>
          <w:szCs w:val="28"/>
        </w:rPr>
      </w:pPr>
      <w:r w:rsidRPr="00413EB7">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5</w:t>
      </w:r>
      <w:r w:rsidRPr="00413EB7">
        <w:rPr>
          <w:rFonts w:ascii="Times New Roman" w:hAnsi="Times New Roman" w:cs="Times New Roman"/>
          <w:sz w:val="28"/>
          <w:szCs w:val="28"/>
        </w:rPr>
        <w:t xml:space="preserve"> рабочих дней с момента выявления допущенных опечаток и ошибок или регистрации заявления, поступившего от заявителя (представителя заявителя).</w:t>
      </w:r>
    </w:p>
    <w:p w:rsidR="00605832" w:rsidRPr="008970CC" w:rsidRDefault="00605832" w:rsidP="00853556">
      <w:pPr>
        <w:pStyle w:val="ConsPlusNormal"/>
        <w:spacing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t xml:space="preserve">3.12. </w:t>
      </w:r>
      <w:r w:rsidRPr="008970CC">
        <w:rPr>
          <w:rFonts w:ascii="Times New Roman" w:hAnsi="Times New Roman" w:cs="Times New Roman"/>
          <w:b/>
          <w:sz w:val="28"/>
          <w:szCs w:val="28"/>
        </w:rPr>
        <w:t>Порядок отзыва заявления о предоставлении муниципальной услуги.</w:t>
      </w:r>
    </w:p>
    <w:p w:rsidR="00605832" w:rsidRPr="008970CC" w:rsidRDefault="00605832"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об утверждении схемы расположения земельного участка или земельных участков на кадастровом плане территории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605832" w:rsidRPr="008970CC" w:rsidRDefault="00605832"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605832" w:rsidRPr="008970CC" w:rsidRDefault="00605832" w:rsidP="00853556">
      <w:pPr>
        <w:pStyle w:val="ConsPlusNormal"/>
        <w:spacing w:line="360" w:lineRule="exact"/>
        <w:ind w:firstLine="709"/>
        <w:jc w:val="both"/>
        <w:rPr>
          <w:rFonts w:ascii="Times New Roman" w:hAnsi="Times New Roman" w:cs="Times New Roman"/>
          <w:sz w:val="28"/>
          <w:szCs w:val="28"/>
        </w:rPr>
      </w:pPr>
      <w:r w:rsidRPr="008970CC">
        <w:rPr>
          <w:rFonts w:ascii="Times New Roman" w:hAnsi="Times New Roman" w:cs="Times New Roman"/>
          <w:sz w:val="28"/>
          <w:szCs w:val="28"/>
        </w:rPr>
        <w:t>Специалист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p>
    <w:p w:rsidR="00BC4C14" w:rsidRPr="00A26565" w:rsidRDefault="00BC4C14" w:rsidP="00853556">
      <w:pPr>
        <w:pStyle w:val="ConsPlusNormal"/>
        <w:spacing w:line="360" w:lineRule="exact"/>
        <w:ind w:firstLine="709"/>
        <w:jc w:val="both"/>
        <w:rPr>
          <w:rFonts w:ascii="Times New Roman" w:hAnsi="Times New Roman" w:cs="Times New Roman"/>
          <w:sz w:val="28"/>
          <w:szCs w:val="28"/>
        </w:rPr>
      </w:pPr>
    </w:p>
    <w:p w:rsidR="00BA260F" w:rsidRPr="00413EB7" w:rsidRDefault="00BA260F" w:rsidP="00853556">
      <w:pPr>
        <w:pStyle w:val="ConsPlusTitle"/>
        <w:spacing w:line="360" w:lineRule="exact"/>
        <w:ind w:firstLine="709"/>
        <w:jc w:val="center"/>
        <w:outlineLvl w:val="1"/>
        <w:rPr>
          <w:rFonts w:ascii="Times New Roman" w:hAnsi="Times New Roman" w:cs="Times New Roman"/>
          <w:sz w:val="28"/>
          <w:szCs w:val="28"/>
        </w:rPr>
      </w:pPr>
      <w:r w:rsidRPr="00413EB7">
        <w:rPr>
          <w:rFonts w:ascii="Times New Roman" w:hAnsi="Times New Roman" w:cs="Times New Roman"/>
          <w:sz w:val="28"/>
          <w:szCs w:val="28"/>
        </w:rPr>
        <w:t xml:space="preserve">4. Формы контроля за </w:t>
      </w:r>
      <w:r>
        <w:rPr>
          <w:rFonts w:ascii="Times New Roman" w:hAnsi="Times New Roman" w:cs="Times New Roman"/>
          <w:sz w:val="28"/>
          <w:szCs w:val="28"/>
        </w:rPr>
        <w:t>предоставлением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4.1. Порядок осуществления текущего контроля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w:t>
      </w:r>
      <w:r w:rsidRPr="00AA2507">
        <w:rPr>
          <w:rFonts w:ascii="Times New Roman" w:hAnsi="Times New Roman" w:cs="Times New Roman"/>
          <w:bCs/>
          <w:color w:val="000000"/>
          <w:sz w:val="28"/>
          <w:szCs w:val="28"/>
        </w:rPr>
        <w:lastRenderedPageBreak/>
        <w:t>определяются в положениях о структурных подразделениях, должностных регламентах и должностных инструкциях работников администрации.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4.1.3. Глава администрации, а также уполномоченное им должностное лицо, осуществляя контроль, вправе: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контролировать соблюдение порядка и условий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4.2.3. Проверки могут быть плановыми и внеплановыми.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4.2.6. Для проведения проверки создается комиссия, в состав которой включаются муниципальные служащие администрации.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4.2.7. Проверка осуществляется на основании распоряжения главы администрации.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Cs/>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3328" w:rsidRPr="00273328" w:rsidRDefault="00273328" w:rsidP="00853556">
      <w:pPr>
        <w:autoSpaceDE w:val="0"/>
        <w:spacing w:line="360" w:lineRule="exact"/>
        <w:ind w:firstLine="709"/>
        <w:jc w:val="both"/>
        <w:rPr>
          <w:rFonts w:ascii="Times New Roman" w:hAnsi="Times New Roman" w:cs="Times New Roman"/>
          <w:bCs/>
          <w:color w:val="000000"/>
          <w:sz w:val="28"/>
          <w:szCs w:val="28"/>
        </w:rPr>
      </w:pPr>
      <w:r w:rsidRPr="00273328">
        <w:rPr>
          <w:rFonts w:ascii="Times New Roman" w:hAnsi="Times New Roman" w:cs="Times New Roman"/>
          <w:bCs/>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BA260F" w:rsidRPr="00273328" w:rsidRDefault="00273328" w:rsidP="00853556">
      <w:pPr>
        <w:autoSpaceDE w:val="0"/>
        <w:spacing w:after="0" w:line="360" w:lineRule="exact"/>
        <w:ind w:firstLine="709"/>
        <w:jc w:val="both"/>
        <w:rPr>
          <w:rFonts w:ascii="Times New Roman" w:hAnsi="Times New Roman" w:cs="Times New Roman"/>
          <w:bCs/>
          <w:color w:val="000000"/>
          <w:sz w:val="28"/>
          <w:szCs w:val="28"/>
        </w:rPr>
      </w:pPr>
      <w:r w:rsidRPr="00273328">
        <w:rPr>
          <w:rFonts w:ascii="Times New Roman" w:hAnsi="Times New Roman" w:cs="Times New Roman"/>
          <w:bCs/>
          <w:color w:val="000000"/>
          <w:sz w:val="28"/>
          <w:szCs w:val="28"/>
        </w:rPr>
        <w:lastRenderedPageBreak/>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bookmarkStart w:id="20" w:name="P255"/>
      <w:bookmarkEnd w:id="20"/>
      <w:r w:rsidRPr="00AA2507">
        <w:rPr>
          <w:rFonts w:ascii="Times New Roman" w:hAnsi="Times New Roman" w:cs="Times New Roman"/>
          <w:b/>
          <w:bCs/>
          <w:color w:val="000000"/>
          <w:sz w:val="28"/>
          <w:szCs w:val="28"/>
        </w:rPr>
        <w:t>5. Досудебный (внесудебный) порядок обжалования</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решений и действий (бездействия) органа,</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предоставляющего муниципальную услугу, должностного лица</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органа, предоставляющего муниципальную услугу,</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либо муниципального служащего,</w:t>
      </w:r>
      <w:r>
        <w:rPr>
          <w:rFonts w:ascii="Times New Roman" w:hAnsi="Times New Roman" w:cs="Times New Roman"/>
          <w:b/>
          <w:bCs/>
          <w:color w:val="000000"/>
          <w:sz w:val="28"/>
          <w:szCs w:val="28"/>
        </w:rPr>
        <w:t xml:space="preserve"> </w:t>
      </w:r>
      <w:r w:rsidRPr="00AA2507">
        <w:rPr>
          <w:rFonts w:ascii="Times New Roman" w:hAnsi="Times New Roman" w:cs="Times New Roman"/>
          <w:b/>
          <w:bCs/>
          <w:color w:val="000000"/>
          <w:sz w:val="28"/>
          <w:szCs w:val="28"/>
        </w:rPr>
        <w:t>а также многофункциональных центров и их работников</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5.1. Информация для заявителя о его праве подать жалобу</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5.2. Предмет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5.2.1. Заявитель может обратиться с жалобой, в том числе в следующих случаях:</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rFonts w:ascii="Times New Roman" w:hAnsi="Times New Roman" w:cs="Times New Roman"/>
          <w:bCs/>
          <w:color w:val="000000"/>
          <w:sz w:val="28"/>
          <w:szCs w:val="28"/>
        </w:rPr>
        <w:t xml:space="preserve">               </w:t>
      </w:r>
      <w:r w:rsidRPr="00AA2507">
        <w:rPr>
          <w:rFonts w:ascii="Times New Roman" w:hAnsi="Times New Roman" w:cs="Times New Roman"/>
          <w:bCs/>
          <w:color w:val="000000"/>
          <w:sz w:val="28"/>
          <w:szCs w:val="28"/>
        </w:rPr>
        <w:t>№ 210-ФЗ;</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нарушение срока или порядка выдачи документов по результатам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5.3. Органы государственной власти, организации, должностные лица, которым может быть направлена жалоба</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5.4. Порядок подачи и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w:t>
      </w:r>
      <w:r w:rsidR="00AC7F88">
        <w:rPr>
          <w:rFonts w:ascii="Times New Roman" w:hAnsi="Times New Roman" w:cs="Times New Roman"/>
          <w:bCs/>
          <w:color w:val="000000"/>
          <w:sz w:val="28"/>
          <w:szCs w:val="28"/>
        </w:rPr>
        <w:t>«</w:t>
      </w:r>
      <w:r w:rsidRPr="00AA2507">
        <w:rPr>
          <w:rFonts w:ascii="Times New Roman" w:hAnsi="Times New Roman" w:cs="Times New Roman"/>
          <w:bCs/>
          <w:color w:val="000000"/>
          <w:sz w:val="28"/>
          <w:szCs w:val="28"/>
        </w:rPr>
        <w:t>Интернет</w:t>
      </w:r>
      <w:r w:rsidR="00AC7F88">
        <w:rPr>
          <w:rFonts w:ascii="Times New Roman" w:hAnsi="Times New Roman" w:cs="Times New Roman"/>
          <w:bCs/>
          <w:color w:val="000000"/>
          <w:sz w:val="28"/>
          <w:szCs w:val="28"/>
        </w:rPr>
        <w:t>»</w:t>
      </w:r>
      <w:r w:rsidRPr="00AA2507">
        <w:rPr>
          <w:rFonts w:ascii="Times New Roman" w:hAnsi="Times New Roman" w:cs="Times New Roman"/>
          <w:bCs/>
          <w:color w:val="000000"/>
          <w:sz w:val="28"/>
          <w:szCs w:val="28"/>
        </w:rPr>
        <w:t>,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5.4.3. Жалоба должна содержать:</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Время приёма жалоб должно совпадать со временем предоставления муниципальных услуг.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оформленная в соответствии с законодательством Российской Федерации доверенность (для физических лиц);</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В электронном виде жалоба может быть подана заявителем посредством: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Портала Кировской области.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5.5. Сроки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5.6. Результат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5.6.1. По результатам рассмотрения жалобы принимается решение: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удовлетворении жалобы отказывается.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5.6.3. В ответе по результатам рассмотрения жалобы указываются: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фамилия, имя, отчество (последнее – при наличии) или наименование заявителя;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основания для принятия решения по жалобе;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принятое по жалобе решение;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сведения о порядке обжалования принятого по жалобе решения.</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5.7. Порядок информирования заявителя о результатах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BA260F" w:rsidRPr="00AA2507" w:rsidRDefault="00BA260F" w:rsidP="00853556">
      <w:pPr>
        <w:autoSpaceDE w:val="0"/>
        <w:spacing w:after="0" w:line="360" w:lineRule="exact"/>
        <w:ind w:firstLine="709"/>
        <w:jc w:val="both"/>
        <w:rPr>
          <w:rFonts w:ascii="Times New Roman" w:hAnsi="Times New Roman" w:cs="Times New Roman"/>
          <w:b/>
          <w:bCs/>
          <w:color w:val="000000"/>
          <w:sz w:val="28"/>
          <w:szCs w:val="28"/>
        </w:rPr>
      </w:pPr>
      <w:r w:rsidRPr="00AA2507">
        <w:rPr>
          <w:rFonts w:ascii="Times New Roman" w:hAnsi="Times New Roman" w:cs="Times New Roman"/>
          <w:b/>
          <w:bCs/>
          <w:color w:val="000000"/>
          <w:sz w:val="28"/>
          <w:szCs w:val="28"/>
        </w:rPr>
        <w:t>5.8. Порядок обжалования решения по жалобе</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BA260F" w:rsidRPr="00AA2507" w:rsidRDefault="00BA260F" w:rsidP="002D0186">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BA260F" w:rsidRPr="00AA2507" w:rsidRDefault="00BA260F" w:rsidP="002D0186">
      <w:pPr>
        <w:autoSpaceDE w:val="0"/>
        <w:spacing w:after="0" w:line="240" w:lineRule="auto"/>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Заявитель имеет право на получение информации и документов, необходимых для обоснования и рассмотрения жалобы.</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Информацию о порядке подачи и рассмотрения жалобы можно получить:</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lastRenderedPageBreak/>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Едином портале государственных и муниципальных услуг (функций);</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Портале Кировской области;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 xml:space="preserve">при личном обращении заявителя в администрацию </w:t>
      </w:r>
      <w:r w:rsidR="002D0186" w:rsidRPr="002D0186">
        <w:rPr>
          <w:rFonts w:ascii="Times New Roman" w:hAnsi="Times New Roman" w:cs="Times New Roman"/>
          <w:bCs/>
          <w:color w:val="000000"/>
          <w:sz w:val="28"/>
          <w:szCs w:val="28"/>
        </w:rPr>
        <w:t>Великорецкого сельского поселения</w:t>
      </w:r>
      <w:r w:rsidRPr="00AA2507">
        <w:rPr>
          <w:rFonts w:ascii="Times New Roman" w:hAnsi="Times New Roman" w:cs="Times New Roman"/>
          <w:bCs/>
          <w:color w:val="000000"/>
          <w:sz w:val="28"/>
          <w:szCs w:val="28"/>
        </w:rPr>
        <w:t xml:space="preserve"> или многофункциональный центр;</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при обращении в письменной форме, в форме электронного документа;</w:t>
      </w:r>
    </w:p>
    <w:p w:rsidR="00BA260F" w:rsidRPr="00AA2507"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AA2507">
        <w:rPr>
          <w:rFonts w:ascii="Times New Roman" w:hAnsi="Times New Roman" w:cs="Times New Roman"/>
          <w:bCs/>
          <w:color w:val="000000"/>
          <w:sz w:val="28"/>
          <w:szCs w:val="28"/>
        </w:rPr>
        <w:t>по телефону.</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Информацию о порядке подачи и рассмотрения жалобы можно получить:</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 xml:space="preserve">на официальном сайте </w:t>
      </w:r>
      <w:r>
        <w:rPr>
          <w:rFonts w:ascii="Times New Roman" w:hAnsi="Times New Roman" w:cs="Times New Roman"/>
          <w:bCs/>
          <w:color w:val="000000"/>
          <w:sz w:val="28"/>
          <w:szCs w:val="28"/>
        </w:rPr>
        <w:t>администрации</w:t>
      </w:r>
      <w:r w:rsidR="002D0186">
        <w:rPr>
          <w:rFonts w:ascii="Times New Roman" w:hAnsi="Times New Roman" w:cs="Times New Roman"/>
          <w:bCs/>
          <w:color w:val="000000"/>
          <w:sz w:val="28"/>
          <w:szCs w:val="28"/>
        </w:rPr>
        <w:t xml:space="preserve"> </w:t>
      </w:r>
      <w:r w:rsidR="002D0186" w:rsidRPr="002D0186">
        <w:rPr>
          <w:rFonts w:ascii="Times New Roman" w:hAnsi="Times New Roman" w:cs="Times New Roman"/>
          <w:bCs/>
          <w:color w:val="000000"/>
          <w:sz w:val="28"/>
          <w:szCs w:val="28"/>
        </w:rPr>
        <w:t>Великорецкого сельского поселения</w:t>
      </w:r>
      <w:r w:rsidRPr="00E544FA">
        <w:rPr>
          <w:rFonts w:ascii="Times New Roman" w:hAnsi="Times New Roman" w:cs="Times New Roman"/>
          <w:bCs/>
          <w:color w:val="000000"/>
          <w:sz w:val="28"/>
          <w:szCs w:val="28"/>
        </w:rPr>
        <w:t>;</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Едином портале государственных и муниципальных услуг (функций);</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Портале Кировской области;</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на информационных стендах в местах предоставления муниципальной услуги;</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 xml:space="preserve">при личном обращении заявителя в администрацию </w:t>
      </w:r>
      <w:r w:rsidR="002D0186" w:rsidRPr="002D0186">
        <w:rPr>
          <w:rFonts w:ascii="Times New Roman" w:hAnsi="Times New Roman" w:cs="Times New Roman"/>
          <w:bCs/>
          <w:color w:val="000000"/>
          <w:sz w:val="28"/>
          <w:szCs w:val="28"/>
        </w:rPr>
        <w:t>Великорецкого сельского поселения</w:t>
      </w:r>
      <w:r w:rsidRPr="00E544FA">
        <w:rPr>
          <w:rFonts w:ascii="Times New Roman" w:hAnsi="Times New Roman" w:cs="Times New Roman"/>
          <w:bCs/>
          <w:color w:val="000000"/>
          <w:sz w:val="28"/>
          <w:szCs w:val="28"/>
        </w:rPr>
        <w:t xml:space="preserve"> или многофункциональный центр;</w:t>
      </w:r>
    </w:p>
    <w:p w:rsidR="00BA260F" w:rsidRPr="00E544FA" w:rsidRDefault="00BA260F" w:rsidP="00853556">
      <w:pPr>
        <w:autoSpaceDE w:val="0"/>
        <w:spacing w:after="0" w:line="360" w:lineRule="exact"/>
        <w:ind w:firstLine="709"/>
        <w:jc w:val="both"/>
        <w:rPr>
          <w:rFonts w:ascii="Times New Roman" w:hAnsi="Times New Roman" w:cs="Times New Roman"/>
          <w:bCs/>
          <w:color w:val="000000"/>
          <w:sz w:val="28"/>
          <w:szCs w:val="28"/>
        </w:rPr>
      </w:pPr>
      <w:r w:rsidRPr="00E544FA">
        <w:rPr>
          <w:rFonts w:ascii="Times New Roman" w:hAnsi="Times New Roman" w:cs="Times New Roman"/>
          <w:bCs/>
          <w:color w:val="000000"/>
          <w:sz w:val="28"/>
          <w:szCs w:val="28"/>
        </w:rPr>
        <w:t>при обращении в письменной форме, в форме электронного документа;</w:t>
      </w:r>
    </w:p>
    <w:p w:rsidR="00BC4C14" w:rsidRPr="00A26565" w:rsidRDefault="00BA260F" w:rsidP="00853556">
      <w:pPr>
        <w:pStyle w:val="ConsPlusNormal"/>
        <w:spacing w:line="360" w:lineRule="exact"/>
        <w:jc w:val="both"/>
        <w:rPr>
          <w:rFonts w:ascii="Times New Roman" w:hAnsi="Times New Roman" w:cs="Times New Roman"/>
          <w:sz w:val="28"/>
          <w:szCs w:val="28"/>
        </w:rPr>
      </w:pPr>
      <w:r w:rsidRPr="00E544FA">
        <w:rPr>
          <w:rFonts w:ascii="Times New Roman" w:hAnsi="Times New Roman" w:cs="Times New Roman"/>
          <w:bCs/>
          <w:color w:val="000000"/>
          <w:sz w:val="28"/>
          <w:szCs w:val="28"/>
        </w:rPr>
        <w:t>по телефону</w:t>
      </w:r>
      <w:r>
        <w:rPr>
          <w:rFonts w:ascii="Times New Roman" w:hAnsi="Times New Roman" w:cs="Times New Roman"/>
          <w:bCs/>
          <w:color w:val="000000"/>
          <w:sz w:val="28"/>
          <w:szCs w:val="28"/>
        </w:rPr>
        <w:t>.</w:t>
      </w:r>
    </w:p>
    <w:p w:rsidR="00BC4C14" w:rsidRDefault="00BC4C14">
      <w:pPr>
        <w:pStyle w:val="ConsPlusNormal"/>
        <w:jc w:val="both"/>
      </w:pPr>
    </w:p>
    <w:p w:rsidR="00BC4C14" w:rsidRDefault="00BC4C14">
      <w:pPr>
        <w:pStyle w:val="ConsPlusNormal"/>
        <w:jc w:val="both"/>
      </w:pPr>
    </w:p>
    <w:p w:rsidR="00BC4C14" w:rsidRDefault="00BC4C14">
      <w:pPr>
        <w:pStyle w:val="ConsPlusNormal"/>
        <w:jc w:val="both"/>
      </w:pPr>
    </w:p>
    <w:p w:rsidR="00BC4C14" w:rsidRDefault="00BC4C14">
      <w:pPr>
        <w:pStyle w:val="ConsPlusNormal"/>
        <w:jc w:val="both"/>
      </w:pPr>
    </w:p>
    <w:p w:rsidR="00F13090" w:rsidRDefault="00F13090">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2D0186" w:rsidRDefault="002D0186">
      <w:pPr>
        <w:pStyle w:val="ConsPlusNormal"/>
        <w:jc w:val="both"/>
      </w:pPr>
    </w:p>
    <w:p w:rsidR="001C2EF5" w:rsidRDefault="001C2EF5">
      <w:pPr>
        <w:pStyle w:val="ConsPlusNormal"/>
        <w:jc w:val="both"/>
      </w:pPr>
    </w:p>
    <w:p w:rsidR="0090783A" w:rsidRDefault="0090783A">
      <w:pPr>
        <w:pStyle w:val="ConsPlusNormal"/>
        <w:jc w:val="both"/>
      </w:pPr>
    </w:p>
    <w:p w:rsidR="0090783A" w:rsidRDefault="0090783A">
      <w:pPr>
        <w:pStyle w:val="ConsPlusNormal"/>
        <w:jc w:val="both"/>
      </w:pPr>
    </w:p>
    <w:p w:rsidR="0090783A" w:rsidRDefault="0090783A">
      <w:pPr>
        <w:pStyle w:val="ConsPlusNormal"/>
        <w:jc w:val="both"/>
      </w:pPr>
    </w:p>
    <w:p w:rsidR="0090783A" w:rsidRDefault="0090783A">
      <w:pPr>
        <w:pStyle w:val="ConsPlusNormal"/>
        <w:jc w:val="both"/>
      </w:pPr>
    </w:p>
    <w:p w:rsidR="0090783A" w:rsidRDefault="0090783A">
      <w:pPr>
        <w:pStyle w:val="ConsPlusNormal"/>
        <w:jc w:val="both"/>
      </w:pPr>
    </w:p>
    <w:p w:rsidR="0090783A" w:rsidRDefault="0090783A">
      <w:pPr>
        <w:pStyle w:val="ConsPlusNormal"/>
        <w:jc w:val="both"/>
      </w:pPr>
    </w:p>
    <w:p w:rsidR="001C2EF5" w:rsidRDefault="001C2EF5">
      <w:pPr>
        <w:pStyle w:val="ConsPlusNormal"/>
        <w:jc w:val="both"/>
      </w:pPr>
    </w:p>
    <w:p w:rsidR="001C2EF5" w:rsidRPr="00413EB7" w:rsidRDefault="00621F0D" w:rsidP="001C2EF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001C2EF5" w:rsidRPr="00413EB7">
        <w:rPr>
          <w:rFonts w:ascii="Times New Roman" w:hAnsi="Times New Roman" w:cs="Times New Roman"/>
          <w:sz w:val="28"/>
          <w:szCs w:val="28"/>
        </w:rPr>
        <w:t xml:space="preserve">риложение </w:t>
      </w:r>
      <w:r w:rsidR="001C2EF5">
        <w:rPr>
          <w:rFonts w:ascii="Times New Roman" w:hAnsi="Times New Roman" w:cs="Times New Roman"/>
          <w:sz w:val="28"/>
          <w:szCs w:val="28"/>
        </w:rPr>
        <w:t>№</w:t>
      </w:r>
      <w:r w:rsidR="001C2EF5" w:rsidRPr="00413EB7">
        <w:rPr>
          <w:rFonts w:ascii="Times New Roman" w:hAnsi="Times New Roman" w:cs="Times New Roman"/>
          <w:sz w:val="28"/>
          <w:szCs w:val="28"/>
        </w:rPr>
        <w:t xml:space="preserve"> 1</w:t>
      </w:r>
    </w:p>
    <w:p w:rsidR="001C2EF5" w:rsidRPr="00621F0D" w:rsidRDefault="001C2EF5" w:rsidP="001C2EF5">
      <w:pPr>
        <w:pStyle w:val="ConsPlusNormal"/>
        <w:spacing w:after="120"/>
        <w:jc w:val="right"/>
        <w:rPr>
          <w:rFonts w:ascii="Times New Roman" w:hAnsi="Times New Roman" w:cs="Times New Roman"/>
          <w:sz w:val="26"/>
          <w:szCs w:val="26"/>
        </w:rPr>
      </w:pPr>
      <w:r w:rsidRPr="00621F0D">
        <w:rPr>
          <w:rFonts w:ascii="Times New Roman" w:hAnsi="Times New Roman" w:cs="Times New Roman"/>
          <w:sz w:val="26"/>
          <w:szCs w:val="26"/>
        </w:rPr>
        <w:t>к Административному регламенту</w:t>
      </w:r>
    </w:p>
    <w:p w:rsidR="001C2EF5" w:rsidRPr="00621F0D" w:rsidRDefault="001C2EF5" w:rsidP="001C2EF5">
      <w:pPr>
        <w:pStyle w:val="ConsPlusNonformat"/>
        <w:jc w:val="right"/>
        <w:rPr>
          <w:rFonts w:ascii="Times New Roman" w:hAnsi="Times New Roman" w:cs="Times New Roman"/>
          <w:sz w:val="26"/>
          <w:szCs w:val="26"/>
        </w:rPr>
      </w:pPr>
      <w:r w:rsidRPr="00621F0D">
        <w:rPr>
          <w:rFonts w:ascii="Times New Roman" w:hAnsi="Times New Roman" w:cs="Times New Roman"/>
          <w:sz w:val="26"/>
          <w:szCs w:val="26"/>
        </w:rPr>
        <w:t>Главе администрац</w:t>
      </w:r>
      <w:r w:rsidR="002D0186">
        <w:rPr>
          <w:rFonts w:ascii="Times New Roman" w:hAnsi="Times New Roman" w:cs="Times New Roman"/>
          <w:sz w:val="26"/>
          <w:szCs w:val="26"/>
        </w:rPr>
        <w:t xml:space="preserve">ии муниципального  образования </w:t>
      </w:r>
      <w:r w:rsidRPr="00621F0D">
        <w:rPr>
          <w:rFonts w:ascii="Times New Roman" w:hAnsi="Times New Roman" w:cs="Times New Roman"/>
          <w:sz w:val="26"/>
          <w:szCs w:val="26"/>
        </w:rPr>
        <w:t>___________________________________________</w:t>
      </w:r>
    </w:p>
    <w:p w:rsidR="001C2EF5" w:rsidRPr="00621F0D" w:rsidRDefault="001C2EF5" w:rsidP="001C2EF5">
      <w:pPr>
        <w:pStyle w:val="ConsPlusNonformat"/>
        <w:ind w:left="2124"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  </w:t>
      </w:r>
    </w:p>
    <w:tbl>
      <w:tblPr>
        <w:tblStyle w:val="a3"/>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210"/>
      </w:tblGrid>
      <w:tr w:rsidR="001C2EF5" w:rsidRPr="00621F0D"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от _________________________________________</w:t>
            </w:r>
          </w:p>
        </w:tc>
      </w:tr>
      <w:tr w:rsidR="001C2EF5" w:rsidRPr="00621F0D"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____________________________________________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8"/>
                <w:szCs w:val="28"/>
              </w:rPr>
            </w:pPr>
            <w:r w:rsidRPr="00717391">
              <w:rPr>
                <w:rFonts w:ascii="Times New Roman" w:hAnsi="Times New Roman" w:cs="Times New Roman"/>
                <w:sz w:val="24"/>
                <w:szCs w:val="24"/>
              </w:rPr>
              <w:t xml:space="preserve">(Ф.И.О. полностью, полное наименование </w:t>
            </w:r>
            <w:r>
              <w:rPr>
                <w:rFonts w:ascii="Times New Roman" w:hAnsi="Times New Roman" w:cs="Times New Roman"/>
                <w:sz w:val="24"/>
                <w:szCs w:val="24"/>
              </w:rPr>
              <w:t xml:space="preserve"> </w:t>
            </w:r>
            <w:r w:rsidRPr="00717391">
              <w:rPr>
                <w:rFonts w:ascii="Times New Roman" w:hAnsi="Times New Roman" w:cs="Times New Roman"/>
                <w:sz w:val="24"/>
                <w:szCs w:val="24"/>
              </w:rPr>
              <w:t>юридического лица)</w:t>
            </w:r>
          </w:p>
        </w:tc>
      </w:tr>
      <w:tr w:rsidR="001C2EF5" w:rsidTr="001C2EF5">
        <w:tc>
          <w:tcPr>
            <w:tcW w:w="1276" w:type="dxa"/>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паспорт</w:t>
            </w:r>
          </w:p>
        </w:tc>
        <w:tc>
          <w:tcPr>
            <w:tcW w:w="5210" w:type="dxa"/>
          </w:tcPr>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w:t>
            </w:r>
          </w:p>
        </w:tc>
      </w:tr>
      <w:tr w:rsidR="001C2EF5"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адрес заявителя: 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w:t>
            </w:r>
          </w:p>
        </w:tc>
      </w:tr>
      <w:tr w:rsidR="001C2EF5" w:rsidTr="001C2EF5">
        <w:tc>
          <w:tcPr>
            <w:tcW w:w="6486" w:type="dxa"/>
            <w:gridSpan w:val="2"/>
          </w:tcPr>
          <w:p w:rsidR="001C2EF5" w:rsidRDefault="001C2EF5" w:rsidP="001C2EF5">
            <w:pPr>
              <w:pStyle w:val="ConsPlusNonformat"/>
              <w:jc w:val="both"/>
              <w:rPr>
                <w:rFonts w:ascii="Times New Roman" w:hAnsi="Times New Roman" w:cs="Times New Roman"/>
                <w:sz w:val="24"/>
                <w:szCs w:val="24"/>
              </w:rPr>
            </w:pPr>
            <w:r w:rsidRPr="00717391">
              <w:rPr>
                <w:rFonts w:ascii="Times New Roman" w:hAnsi="Times New Roman" w:cs="Times New Roman"/>
                <w:sz w:val="24"/>
                <w:szCs w:val="24"/>
              </w:rPr>
              <w:t>(местонахождение юридического лица, место регистрации</w:t>
            </w:r>
          </w:p>
          <w:p w:rsidR="001C2EF5" w:rsidRDefault="001C2EF5" w:rsidP="001C2EF5">
            <w:pPr>
              <w:pStyle w:val="ConsPlusNonformat"/>
              <w:jc w:val="both"/>
              <w:rPr>
                <w:rFonts w:ascii="Times New Roman" w:hAnsi="Times New Roman" w:cs="Times New Roman"/>
                <w:sz w:val="28"/>
                <w:szCs w:val="28"/>
              </w:rPr>
            </w:pPr>
            <w:r>
              <w:rPr>
                <w:rFonts w:ascii="Times New Roman" w:hAnsi="Times New Roman" w:cs="Times New Roman"/>
                <w:sz w:val="24"/>
                <w:szCs w:val="24"/>
              </w:rPr>
              <w:t>ф</w:t>
            </w:r>
            <w:r w:rsidRPr="00717391">
              <w:rPr>
                <w:rFonts w:ascii="Times New Roman" w:hAnsi="Times New Roman" w:cs="Times New Roman"/>
                <w:sz w:val="24"/>
                <w:szCs w:val="24"/>
              </w:rPr>
              <w:t>изического лица)</w:t>
            </w:r>
          </w:p>
        </w:tc>
      </w:tr>
      <w:tr w:rsidR="001C2EF5" w:rsidTr="001C2EF5">
        <w:tc>
          <w:tcPr>
            <w:tcW w:w="1276" w:type="dxa"/>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телефон</w:t>
            </w:r>
          </w:p>
        </w:tc>
        <w:tc>
          <w:tcPr>
            <w:tcW w:w="5210" w:type="dxa"/>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___________________________________</w:t>
            </w:r>
          </w:p>
        </w:tc>
      </w:tr>
      <w:tr w:rsidR="001C2EF5"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ИНН ______________________________________</w:t>
            </w:r>
          </w:p>
        </w:tc>
      </w:tr>
      <w:tr w:rsidR="001C2EF5" w:rsidTr="001C2EF5">
        <w:tc>
          <w:tcPr>
            <w:tcW w:w="6486" w:type="dxa"/>
            <w:gridSpan w:val="2"/>
          </w:tcPr>
          <w:p w:rsidR="001C2EF5" w:rsidRPr="00621F0D" w:rsidRDefault="001C2EF5"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ОГРН _______________________________________</w:t>
            </w:r>
          </w:p>
        </w:tc>
      </w:tr>
    </w:tbl>
    <w:p w:rsidR="001C2EF5" w:rsidRPr="00621F0D" w:rsidRDefault="001C2EF5" w:rsidP="001C2EF5">
      <w:pPr>
        <w:pStyle w:val="ConsPlusNonformat"/>
        <w:ind w:left="2124" w:firstLine="708"/>
        <w:jc w:val="both"/>
        <w:rPr>
          <w:rFonts w:ascii="Times New Roman" w:hAnsi="Times New Roman" w:cs="Times New Roman"/>
        </w:rPr>
      </w:pPr>
    </w:p>
    <w:p w:rsidR="00BC4C14" w:rsidRPr="00621F0D" w:rsidRDefault="00BC4C14" w:rsidP="001C2EF5">
      <w:pPr>
        <w:pStyle w:val="ConsPlusNonformat"/>
        <w:jc w:val="center"/>
        <w:rPr>
          <w:rFonts w:ascii="Times New Roman" w:hAnsi="Times New Roman" w:cs="Times New Roman"/>
          <w:b/>
          <w:sz w:val="24"/>
          <w:szCs w:val="24"/>
        </w:rPr>
      </w:pPr>
      <w:bookmarkStart w:id="21" w:name="P387"/>
      <w:bookmarkEnd w:id="21"/>
      <w:r w:rsidRPr="00621F0D">
        <w:rPr>
          <w:rFonts w:ascii="Times New Roman" w:hAnsi="Times New Roman" w:cs="Times New Roman"/>
          <w:b/>
          <w:sz w:val="24"/>
          <w:szCs w:val="24"/>
        </w:rPr>
        <w:t>ЗАЯВЛЕНИЕ</w:t>
      </w:r>
    </w:p>
    <w:p w:rsidR="00BC4C14" w:rsidRPr="00621F0D" w:rsidRDefault="00BC4C14">
      <w:pPr>
        <w:pStyle w:val="ConsPlusNonformat"/>
        <w:jc w:val="both"/>
        <w:rPr>
          <w:rFonts w:ascii="Times New Roman" w:hAnsi="Times New Roman" w:cs="Times New Roman"/>
          <w:sz w:val="26"/>
          <w:szCs w:val="26"/>
        </w:rPr>
      </w:pPr>
      <w:r w:rsidRPr="001C2EF5">
        <w:rPr>
          <w:rFonts w:ascii="Times New Roman" w:hAnsi="Times New Roman" w:cs="Times New Roman"/>
          <w:sz w:val="28"/>
          <w:szCs w:val="28"/>
        </w:rPr>
        <w:t xml:space="preserve">          </w:t>
      </w:r>
      <w:r w:rsidRPr="00621F0D">
        <w:rPr>
          <w:rFonts w:ascii="Times New Roman" w:hAnsi="Times New Roman" w:cs="Times New Roman"/>
          <w:sz w:val="26"/>
          <w:szCs w:val="26"/>
        </w:rPr>
        <w:t>о перераспределении земель и (или) земельных участков,</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 xml:space="preserve">              находящихся в государственной или муниципальной</w:t>
      </w:r>
      <w:r w:rsidR="001C2EF5" w:rsidRPr="00621F0D">
        <w:rPr>
          <w:rFonts w:ascii="Times New Roman" w:hAnsi="Times New Roman" w:cs="Times New Roman"/>
          <w:sz w:val="26"/>
          <w:szCs w:val="26"/>
        </w:rPr>
        <w:t xml:space="preserve"> </w:t>
      </w:r>
      <w:r w:rsidR="00F90747">
        <w:rPr>
          <w:rFonts w:ascii="Times New Roman" w:hAnsi="Times New Roman" w:cs="Times New Roman"/>
          <w:sz w:val="26"/>
          <w:szCs w:val="26"/>
        </w:rPr>
        <w:t>с</w:t>
      </w:r>
      <w:r w:rsidRPr="00621F0D">
        <w:rPr>
          <w:rFonts w:ascii="Times New Roman" w:hAnsi="Times New Roman" w:cs="Times New Roman"/>
          <w:sz w:val="26"/>
          <w:szCs w:val="26"/>
        </w:rPr>
        <w:t>обственности, и земельных участков,</w:t>
      </w:r>
      <w:r w:rsidR="001C2EF5" w:rsidRPr="00621F0D">
        <w:rPr>
          <w:rFonts w:ascii="Times New Roman" w:hAnsi="Times New Roman" w:cs="Times New Roman"/>
          <w:sz w:val="26"/>
          <w:szCs w:val="26"/>
        </w:rPr>
        <w:t xml:space="preserve"> н</w:t>
      </w:r>
      <w:r w:rsidRPr="00621F0D">
        <w:rPr>
          <w:rFonts w:ascii="Times New Roman" w:hAnsi="Times New Roman" w:cs="Times New Roman"/>
          <w:sz w:val="26"/>
          <w:szCs w:val="26"/>
        </w:rPr>
        <w:t>аходящихся в частной собственности</w:t>
      </w:r>
    </w:p>
    <w:p w:rsidR="001C2EF5" w:rsidRPr="00621F0D" w:rsidRDefault="00BC4C14" w:rsidP="001C2EF5">
      <w:pPr>
        <w:pStyle w:val="ConsPlusNonformat"/>
        <w:ind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Прошу  в  соответствии  со  </w:t>
      </w:r>
      <w:hyperlink r:id="rId25" w:history="1">
        <w:r w:rsidRPr="00621F0D">
          <w:rPr>
            <w:rFonts w:ascii="Times New Roman" w:hAnsi="Times New Roman" w:cs="Times New Roman"/>
            <w:color w:val="0000FF"/>
            <w:sz w:val="26"/>
            <w:szCs w:val="26"/>
          </w:rPr>
          <w:t>ст.  39.28</w:t>
        </w:r>
      </w:hyperlink>
      <w:r w:rsidRPr="00621F0D">
        <w:rPr>
          <w:rFonts w:ascii="Times New Roman" w:hAnsi="Times New Roman" w:cs="Times New Roman"/>
          <w:sz w:val="26"/>
          <w:szCs w:val="26"/>
        </w:rPr>
        <w:t xml:space="preserve">,  </w:t>
      </w:r>
      <w:hyperlink r:id="rId26" w:history="1">
        <w:r w:rsidRPr="00621F0D">
          <w:rPr>
            <w:rFonts w:ascii="Times New Roman" w:hAnsi="Times New Roman" w:cs="Times New Roman"/>
            <w:color w:val="0000FF"/>
            <w:sz w:val="26"/>
            <w:szCs w:val="26"/>
          </w:rPr>
          <w:t>ст.  39.29</w:t>
        </w:r>
      </w:hyperlink>
      <w:r w:rsidRPr="00621F0D">
        <w:rPr>
          <w:rFonts w:ascii="Times New Roman" w:hAnsi="Times New Roman" w:cs="Times New Roman"/>
          <w:sz w:val="26"/>
          <w:szCs w:val="26"/>
        </w:rPr>
        <w:t xml:space="preserve">  Земельного кодекса</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Российской  Федерации  в  целях  заключения  соглашения о</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перераспределении</w:t>
      </w:r>
      <w:r w:rsidR="001C2EF5" w:rsidRPr="00621F0D">
        <w:rPr>
          <w:rFonts w:ascii="Times New Roman" w:hAnsi="Times New Roman" w:cs="Times New Roman"/>
          <w:sz w:val="26"/>
          <w:szCs w:val="26"/>
        </w:rPr>
        <w:t xml:space="preserve"> </w:t>
      </w:r>
      <w:r w:rsidRPr="00621F0D">
        <w:rPr>
          <w:rFonts w:ascii="Times New Roman" w:hAnsi="Times New Roman" w:cs="Times New Roman"/>
          <w:sz w:val="26"/>
          <w:szCs w:val="26"/>
        </w:rPr>
        <w:t>земель и (или) земельных участков,</w:t>
      </w:r>
    </w:p>
    <w:p w:rsidR="00BC4C14" w:rsidRPr="00621F0D" w:rsidRDefault="00BC4C14"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lastRenderedPageBreak/>
        <w:t>нужное подчеркнуть:</w:t>
      </w:r>
    </w:p>
    <w:p w:rsidR="00BC4C14" w:rsidRPr="00621F0D" w:rsidRDefault="001C2EF5" w:rsidP="00071FF7">
      <w:pPr>
        <w:pStyle w:val="ConsPlusNonformat"/>
        <w:ind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 </w:t>
      </w:r>
      <w:r w:rsidR="00BC4C14" w:rsidRPr="00621F0D">
        <w:rPr>
          <w:rFonts w:ascii="Times New Roman" w:hAnsi="Times New Roman" w:cs="Times New Roman"/>
          <w:sz w:val="26"/>
          <w:szCs w:val="26"/>
        </w:rPr>
        <w:t>в соответствии со схемой расположения земельного участка;</w:t>
      </w:r>
    </w:p>
    <w:p w:rsidR="00BC4C14" w:rsidRPr="00621F0D" w:rsidRDefault="001C2EF5" w:rsidP="00071FF7">
      <w:pPr>
        <w:pStyle w:val="ConsPlusNonformat"/>
        <w:ind w:firstLine="708"/>
        <w:jc w:val="both"/>
        <w:rPr>
          <w:rFonts w:ascii="Times New Roman" w:hAnsi="Times New Roman" w:cs="Times New Roman"/>
          <w:sz w:val="26"/>
          <w:szCs w:val="26"/>
        </w:rPr>
      </w:pPr>
      <w:r w:rsidRPr="00621F0D">
        <w:rPr>
          <w:rFonts w:ascii="Times New Roman" w:hAnsi="Times New Roman" w:cs="Times New Roman"/>
          <w:sz w:val="26"/>
          <w:szCs w:val="26"/>
        </w:rPr>
        <w:t xml:space="preserve">- </w:t>
      </w:r>
      <w:r w:rsidR="00BC4C14" w:rsidRPr="00621F0D">
        <w:rPr>
          <w:rFonts w:ascii="Times New Roman" w:hAnsi="Times New Roman" w:cs="Times New Roman"/>
          <w:sz w:val="26"/>
          <w:szCs w:val="26"/>
        </w:rPr>
        <w:t>с утвержденным проектом межевания территории от ____</w:t>
      </w:r>
      <w:r w:rsidR="00071FF7">
        <w:rPr>
          <w:rFonts w:ascii="Times New Roman" w:hAnsi="Times New Roman" w:cs="Times New Roman"/>
          <w:sz w:val="26"/>
          <w:szCs w:val="26"/>
        </w:rPr>
        <w:t>__</w:t>
      </w:r>
      <w:r w:rsidR="00BC4C14" w:rsidRPr="00621F0D">
        <w:rPr>
          <w:rFonts w:ascii="Times New Roman" w:hAnsi="Times New Roman" w:cs="Times New Roman"/>
          <w:sz w:val="26"/>
          <w:szCs w:val="26"/>
        </w:rPr>
        <w:t xml:space="preserve">__ </w:t>
      </w:r>
      <w:r w:rsidR="00BA1446" w:rsidRPr="00621F0D">
        <w:rPr>
          <w:rFonts w:ascii="Times New Roman" w:hAnsi="Times New Roman" w:cs="Times New Roman"/>
          <w:sz w:val="26"/>
          <w:szCs w:val="26"/>
        </w:rPr>
        <w:t>№</w:t>
      </w:r>
      <w:r w:rsidR="00BC4C14" w:rsidRPr="00621F0D">
        <w:rPr>
          <w:rFonts w:ascii="Times New Roman" w:hAnsi="Times New Roman" w:cs="Times New Roman"/>
          <w:sz w:val="26"/>
          <w:szCs w:val="26"/>
        </w:rPr>
        <w:t xml:space="preserve"> </w:t>
      </w:r>
      <w:r w:rsidR="00071FF7">
        <w:rPr>
          <w:rFonts w:ascii="Times New Roman" w:hAnsi="Times New Roman" w:cs="Times New Roman"/>
          <w:sz w:val="26"/>
          <w:szCs w:val="26"/>
        </w:rPr>
        <w:t>__</w:t>
      </w:r>
      <w:r w:rsidR="00BC4C14" w:rsidRPr="00621F0D">
        <w:rPr>
          <w:rFonts w:ascii="Times New Roman" w:hAnsi="Times New Roman" w:cs="Times New Roman"/>
          <w:sz w:val="26"/>
          <w:szCs w:val="26"/>
        </w:rPr>
        <w:t>______,</w:t>
      </w:r>
    </w:p>
    <w:p w:rsidR="00BC4C14" w:rsidRPr="001C2EF5" w:rsidRDefault="00BC4C14" w:rsidP="001C2EF5">
      <w:pPr>
        <w:pStyle w:val="ConsPlusNonformat"/>
        <w:jc w:val="both"/>
        <w:rPr>
          <w:rFonts w:ascii="Times New Roman" w:hAnsi="Times New Roman" w:cs="Times New Roman"/>
          <w:sz w:val="24"/>
          <w:szCs w:val="24"/>
        </w:rPr>
      </w:pPr>
      <w:r w:rsidRPr="001C2EF5">
        <w:rPr>
          <w:rFonts w:ascii="Times New Roman" w:hAnsi="Times New Roman" w:cs="Times New Roman"/>
          <w:sz w:val="28"/>
          <w:szCs w:val="28"/>
        </w:rPr>
        <w:t xml:space="preserve">                                                       </w:t>
      </w:r>
      <w:r w:rsidR="001C2EF5">
        <w:rPr>
          <w:rFonts w:ascii="Times New Roman" w:hAnsi="Times New Roman" w:cs="Times New Roman"/>
          <w:sz w:val="28"/>
          <w:szCs w:val="28"/>
        </w:rPr>
        <w:tab/>
      </w:r>
      <w:r w:rsidR="001C2EF5">
        <w:rPr>
          <w:rFonts w:ascii="Times New Roman" w:hAnsi="Times New Roman" w:cs="Times New Roman"/>
          <w:sz w:val="28"/>
          <w:szCs w:val="28"/>
        </w:rPr>
        <w:tab/>
      </w:r>
      <w:r w:rsidR="001C2EF5">
        <w:rPr>
          <w:rFonts w:ascii="Times New Roman" w:hAnsi="Times New Roman" w:cs="Times New Roman"/>
          <w:sz w:val="28"/>
          <w:szCs w:val="28"/>
        </w:rPr>
        <w:tab/>
      </w:r>
      <w:r w:rsidR="001C2EF5">
        <w:rPr>
          <w:rFonts w:ascii="Times New Roman" w:hAnsi="Times New Roman" w:cs="Times New Roman"/>
          <w:sz w:val="28"/>
          <w:szCs w:val="28"/>
        </w:rPr>
        <w:tab/>
      </w:r>
      <w:r w:rsidRPr="001C2EF5">
        <w:rPr>
          <w:rFonts w:ascii="Times New Roman" w:hAnsi="Times New Roman" w:cs="Times New Roman"/>
          <w:sz w:val="24"/>
          <w:szCs w:val="24"/>
        </w:rPr>
        <w:t>(указать</w:t>
      </w:r>
      <w:r w:rsidR="001C2EF5">
        <w:rPr>
          <w:rFonts w:ascii="Times New Roman" w:hAnsi="Times New Roman" w:cs="Times New Roman"/>
          <w:sz w:val="24"/>
          <w:szCs w:val="24"/>
        </w:rPr>
        <w:t xml:space="preserve"> </w:t>
      </w:r>
      <w:r w:rsidRPr="001C2EF5">
        <w:rPr>
          <w:rFonts w:ascii="Times New Roman" w:hAnsi="Times New Roman" w:cs="Times New Roman"/>
          <w:sz w:val="24"/>
          <w:szCs w:val="24"/>
        </w:rPr>
        <w:t>реквизиты проекта)</w:t>
      </w:r>
    </w:p>
    <w:p w:rsidR="00BC4C14" w:rsidRPr="00621F0D" w:rsidRDefault="00BC4C14" w:rsidP="001C2EF5">
      <w:pPr>
        <w:pStyle w:val="ConsPlusNonformat"/>
        <w:jc w:val="both"/>
        <w:rPr>
          <w:rFonts w:ascii="Times New Roman" w:hAnsi="Times New Roman" w:cs="Times New Roman"/>
        </w:rPr>
      </w:pPr>
      <w:r w:rsidRPr="00621F0D">
        <w:rPr>
          <w:rFonts w:ascii="Times New Roman" w:hAnsi="Times New Roman" w:cs="Times New Roman"/>
        </w:rPr>
        <w:t>______________________________________________________________</w:t>
      </w:r>
      <w:r w:rsidR="00071FF7">
        <w:rPr>
          <w:rFonts w:ascii="Times New Roman" w:hAnsi="Times New Roman" w:cs="Times New Roman"/>
        </w:rPr>
        <w:t>________________________</w:t>
      </w:r>
      <w:r w:rsidRPr="00621F0D">
        <w:rPr>
          <w:rFonts w:ascii="Times New Roman" w:hAnsi="Times New Roman" w:cs="Times New Roman"/>
        </w:rPr>
        <w:t>____</w:t>
      </w:r>
    </w:p>
    <w:p w:rsidR="00BC4C14" w:rsidRPr="001C2EF5" w:rsidRDefault="00BC4C14" w:rsidP="001C2EF5">
      <w:pPr>
        <w:pStyle w:val="ConsPlusNonformat"/>
        <w:jc w:val="both"/>
        <w:rPr>
          <w:rFonts w:ascii="Times New Roman" w:hAnsi="Times New Roman" w:cs="Times New Roman"/>
          <w:sz w:val="24"/>
          <w:szCs w:val="24"/>
        </w:rPr>
      </w:pPr>
      <w:r w:rsidRPr="001C2EF5">
        <w:rPr>
          <w:rFonts w:ascii="Times New Roman" w:hAnsi="Times New Roman" w:cs="Times New Roman"/>
          <w:sz w:val="28"/>
          <w:szCs w:val="28"/>
        </w:rPr>
        <w:t xml:space="preserve">    </w:t>
      </w:r>
      <w:r w:rsidRPr="001C2EF5">
        <w:rPr>
          <w:rFonts w:ascii="Times New Roman" w:hAnsi="Times New Roman" w:cs="Times New Roman"/>
          <w:sz w:val="24"/>
          <w:szCs w:val="24"/>
        </w:rPr>
        <w:t>(нужное указать: принять решение об утверждении схемы расположения</w:t>
      </w:r>
      <w:r w:rsidR="001C2EF5" w:rsidRPr="001C2EF5">
        <w:rPr>
          <w:rFonts w:ascii="Times New Roman" w:hAnsi="Times New Roman" w:cs="Times New Roman"/>
          <w:sz w:val="24"/>
          <w:szCs w:val="24"/>
        </w:rPr>
        <w:t xml:space="preserve"> земельного участка;</w:t>
      </w:r>
    </w:p>
    <w:p w:rsidR="00BC4C14" w:rsidRPr="00621F0D" w:rsidRDefault="00BC4C14" w:rsidP="001C2EF5">
      <w:pPr>
        <w:pStyle w:val="ConsPlusNonformat"/>
        <w:jc w:val="both"/>
        <w:rPr>
          <w:rFonts w:ascii="Times New Roman" w:hAnsi="Times New Roman" w:cs="Times New Roman"/>
        </w:rPr>
      </w:pPr>
      <w:r w:rsidRPr="00621F0D">
        <w:rPr>
          <w:rFonts w:ascii="Times New Roman" w:hAnsi="Times New Roman" w:cs="Times New Roman"/>
        </w:rPr>
        <w:t>____________________________________________________________</w:t>
      </w:r>
      <w:r w:rsidR="00071FF7">
        <w:rPr>
          <w:rFonts w:ascii="Times New Roman" w:hAnsi="Times New Roman" w:cs="Times New Roman"/>
        </w:rPr>
        <w:t>________________________</w:t>
      </w:r>
      <w:r w:rsidRPr="00621F0D">
        <w:rPr>
          <w:rFonts w:ascii="Times New Roman" w:hAnsi="Times New Roman" w:cs="Times New Roman"/>
        </w:rPr>
        <w:t>______</w:t>
      </w:r>
    </w:p>
    <w:p w:rsidR="00BC4C14" w:rsidRPr="001C2EF5" w:rsidRDefault="00BC4C14" w:rsidP="001C2EF5">
      <w:pPr>
        <w:pStyle w:val="ConsPlusNonformat"/>
        <w:jc w:val="both"/>
        <w:rPr>
          <w:rFonts w:ascii="Times New Roman" w:hAnsi="Times New Roman" w:cs="Times New Roman"/>
          <w:sz w:val="24"/>
          <w:szCs w:val="24"/>
        </w:rPr>
      </w:pPr>
      <w:r w:rsidRPr="001C2EF5">
        <w:rPr>
          <w:rFonts w:ascii="Times New Roman" w:hAnsi="Times New Roman" w:cs="Times New Roman"/>
          <w:sz w:val="24"/>
          <w:szCs w:val="24"/>
        </w:rPr>
        <w:t xml:space="preserve">        дать согласие на заключение соглашения</w:t>
      </w:r>
      <w:r w:rsidR="001C2EF5">
        <w:rPr>
          <w:rFonts w:ascii="Times New Roman" w:hAnsi="Times New Roman" w:cs="Times New Roman"/>
          <w:sz w:val="24"/>
          <w:szCs w:val="24"/>
        </w:rPr>
        <w:t xml:space="preserve"> о </w:t>
      </w:r>
      <w:r w:rsidRPr="001C2EF5">
        <w:rPr>
          <w:rFonts w:ascii="Times New Roman" w:hAnsi="Times New Roman" w:cs="Times New Roman"/>
          <w:sz w:val="24"/>
          <w:szCs w:val="24"/>
        </w:rPr>
        <w:t>перераспределении земельных участков)</w:t>
      </w:r>
    </w:p>
    <w:p w:rsidR="00BC4C14" w:rsidRPr="00621F0D" w:rsidRDefault="00BC4C14" w:rsidP="001C2EF5">
      <w:pPr>
        <w:pStyle w:val="ConsPlusNonformat"/>
        <w:jc w:val="both"/>
        <w:rPr>
          <w:rFonts w:ascii="Times New Roman" w:hAnsi="Times New Roman" w:cs="Times New Roman"/>
        </w:rPr>
      </w:pPr>
    </w:p>
    <w:p w:rsidR="00BC4C14" w:rsidRPr="00621F0D" w:rsidRDefault="00BC4C14" w:rsidP="001C2EF5">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в отношении земельного участка с кадастровым номером 43:40</w:t>
      </w:r>
      <w:r w:rsidR="001C2EF5" w:rsidRPr="00621F0D">
        <w:rPr>
          <w:rFonts w:ascii="Times New Roman" w:hAnsi="Times New Roman" w:cs="Times New Roman"/>
          <w:sz w:val="26"/>
          <w:szCs w:val="26"/>
        </w:rPr>
        <w:t>_</w:t>
      </w:r>
      <w:r w:rsidRPr="00621F0D">
        <w:rPr>
          <w:rFonts w:ascii="Times New Roman" w:hAnsi="Times New Roman" w:cs="Times New Roman"/>
          <w:sz w:val="26"/>
          <w:szCs w:val="26"/>
        </w:rPr>
        <w:t>_______</w:t>
      </w:r>
      <w:r w:rsidR="00071FF7">
        <w:rPr>
          <w:rFonts w:ascii="Times New Roman" w:hAnsi="Times New Roman" w:cs="Times New Roman"/>
          <w:sz w:val="26"/>
          <w:szCs w:val="26"/>
        </w:rPr>
        <w:t>_____</w:t>
      </w:r>
      <w:r w:rsidRPr="00621F0D">
        <w:rPr>
          <w:rFonts w:ascii="Times New Roman" w:hAnsi="Times New Roman" w:cs="Times New Roman"/>
          <w:sz w:val="26"/>
          <w:szCs w:val="26"/>
        </w:rPr>
        <w:t>____</w:t>
      </w:r>
    </w:p>
    <w:p w:rsidR="00BC4C14" w:rsidRPr="00621F0D" w:rsidRDefault="00BC4C14">
      <w:pPr>
        <w:pStyle w:val="ConsPlusNonformat"/>
        <w:jc w:val="both"/>
        <w:rPr>
          <w:rFonts w:ascii="Times New Roman" w:hAnsi="Times New Roman" w:cs="Times New Roman"/>
          <w:sz w:val="26"/>
          <w:szCs w:val="26"/>
        </w:rPr>
      </w:pP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по адресу (местоположение):</w:t>
      </w:r>
      <w:r w:rsidR="001C2EF5" w:rsidRPr="00621F0D">
        <w:rPr>
          <w:rFonts w:ascii="Times New Roman" w:hAnsi="Times New Roman" w:cs="Times New Roman"/>
          <w:sz w:val="26"/>
          <w:szCs w:val="26"/>
        </w:rPr>
        <w:t>_______________________________________</w:t>
      </w:r>
      <w:r w:rsidR="00071FF7">
        <w:rPr>
          <w:rFonts w:ascii="Times New Roman" w:hAnsi="Times New Roman" w:cs="Times New Roman"/>
          <w:sz w:val="26"/>
          <w:szCs w:val="26"/>
        </w:rPr>
        <w:t>_____</w:t>
      </w:r>
      <w:r w:rsidR="001C2EF5" w:rsidRPr="00621F0D">
        <w:rPr>
          <w:rFonts w:ascii="Times New Roman" w:hAnsi="Times New Roman" w:cs="Times New Roman"/>
          <w:sz w:val="26"/>
          <w:szCs w:val="26"/>
        </w:rPr>
        <w:t>__</w:t>
      </w:r>
      <w:r w:rsidRPr="00621F0D">
        <w:rPr>
          <w:rFonts w:ascii="Times New Roman" w:hAnsi="Times New Roman" w:cs="Times New Roman"/>
          <w:sz w:val="26"/>
          <w:szCs w:val="26"/>
        </w:rPr>
        <w:t>,</w:t>
      </w:r>
    </w:p>
    <w:p w:rsidR="00BC4C14" w:rsidRPr="00621F0D" w:rsidRDefault="00BC4C14">
      <w:pPr>
        <w:pStyle w:val="ConsPlusNonformat"/>
        <w:jc w:val="both"/>
        <w:rPr>
          <w:rFonts w:ascii="Times New Roman" w:hAnsi="Times New Roman" w:cs="Times New Roman"/>
          <w:sz w:val="26"/>
          <w:szCs w:val="26"/>
        </w:rPr>
      </w:pP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площадью __________________ кв. м,</w:t>
      </w:r>
    </w:p>
    <w:p w:rsidR="00BC4C14" w:rsidRPr="00621F0D" w:rsidRDefault="00BC4C14">
      <w:pPr>
        <w:pStyle w:val="ConsPlusNonformat"/>
        <w:jc w:val="both"/>
        <w:rPr>
          <w:rFonts w:ascii="Times New Roman" w:hAnsi="Times New Roman" w:cs="Times New Roman"/>
          <w:sz w:val="26"/>
          <w:szCs w:val="26"/>
        </w:rPr>
      </w:pPr>
      <w:proofErr w:type="gramStart"/>
      <w:r w:rsidRPr="00621F0D">
        <w:rPr>
          <w:rFonts w:ascii="Times New Roman" w:hAnsi="Times New Roman" w:cs="Times New Roman"/>
          <w:sz w:val="26"/>
          <w:szCs w:val="26"/>
        </w:rPr>
        <w:t>принадлежащего</w:t>
      </w:r>
      <w:proofErr w:type="gramEnd"/>
      <w:r w:rsidRPr="00621F0D">
        <w:rPr>
          <w:rFonts w:ascii="Times New Roman" w:hAnsi="Times New Roman" w:cs="Times New Roman"/>
          <w:sz w:val="26"/>
          <w:szCs w:val="26"/>
        </w:rPr>
        <w:t xml:space="preserve">   мне   на   праве   собственности,  регистрационная  запись</w:t>
      </w:r>
    </w:p>
    <w:p w:rsidR="00BC4C14" w:rsidRPr="001C2EF5" w:rsidRDefault="00BC4C14">
      <w:pPr>
        <w:pStyle w:val="ConsPlusNonformat"/>
        <w:jc w:val="both"/>
        <w:rPr>
          <w:rFonts w:ascii="Times New Roman" w:hAnsi="Times New Roman" w:cs="Times New Roman"/>
          <w:sz w:val="28"/>
          <w:szCs w:val="28"/>
        </w:rPr>
      </w:pPr>
      <w:r w:rsidRPr="00621F0D">
        <w:rPr>
          <w:rFonts w:ascii="Times New Roman" w:hAnsi="Times New Roman" w:cs="Times New Roman"/>
          <w:sz w:val="24"/>
          <w:szCs w:val="24"/>
        </w:rPr>
        <w:t>(реквизиты документа, указать наименование документа)</w:t>
      </w:r>
      <w:r w:rsidRPr="001C2EF5">
        <w:rPr>
          <w:rFonts w:ascii="Times New Roman" w:hAnsi="Times New Roman" w:cs="Times New Roman"/>
          <w:sz w:val="28"/>
          <w:szCs w:val="28"/>
        </w:rPr>
        <w:t xml:space="preserve"> от ______</w:t>
      </w:r>
      <w:r w:rsidR="00621F0D" w:rsidRPr="00621F0D">
        <w:rPr>
          <w:rFonts w:ascii="Times New Roman" w:hAnsi="Times New Roman" w:cs="Times New Roman"/>
          <w:sz w:val="28"/>
          <w:szCs w:val="28"/>
        </w:rPr>
        <w:t>__</w:t>
      </w:r>
      <w:r w:rsidRPr="001C2EF5">
        <w:rPr>
          <w:rFonts w:ascii="Times New Roman" w:hAnsi="Times New Roman" w:cs="Times New Roman"/>
          <w:sz w:val="28"/>
          <w:szCs w:val="28"/>
        </w:rPr>
        <w:t xml:space="preserve">_ </w:t>
      </w:r>
      <w:r w:rsidR="00BA1446" w:rsidRPr="001C2EF5">
        <w:rPr>
          <w:rFonts w:ascii="Times New Roman" w:hAnsi="Times New Roman" w:cs="Times New Roman"/>
          <w:sz w:val="28"/>
          <w:szCs w:val="28"/>
        </w:rPr>
        <w:t>№</w:t>
      </w:r>
      <w:r w:rsidRPr="001C2EF5">
        <w:rPr>
          <w:rFonts w:ascii="Times New Roman" w:hAnsi="Times New Roman" w:cs="Times New Roman"/>
          <w:sz w:val="28"/>
          <w:szCs w:val="28"/>
        </w:rPr>
        <w:t xml:space="preserve"> ________</w:t>
      </w:r>
    </w:p>
    <w:p w:rsidR="00BC4C14" w:rsidRPr="001C2EF5" w:rsidRDefault="00BC4C14">
      <w:pPr>
        <w:pStyle w:val="ConsPlusNonformat"/>
        <w:jc w:val="both"/>
        <w:rPr>
          <w:rFonts w:ascii="Times New Roman" w:hAnsi="Times New Roman" w:cs="Times New Roman"/>
          <w:sz w:val="28"/>
          <w:szCs w:val="28"/>
        </w:rPr>
      </w:pPr>
      <w:r w:rsidRPr="001C2EF5">
        <w:rPr>
          <w:rFonts w:ascii="Times New Roman" w:hAnsi="Times New Roman" w:cs="Times New Roman"/>
          <w:sz w:val="28"/>
          <w:szCs w:val="28"/>
        </w:rPr>
        <w:t>__________________________________________________________________,</w:t>
      </w: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и   земель   (земельного   участка)   с   кадастровым   (условным)  номером</w:t>
      </w:r>
    </w:p>
    <w:p w:rsidR="00BC4C14" w:rsidRPr="00621F0D" w:rsidRDefault="00BC4C14">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43:40:________________________ площадью ___________________ кв. м.</w:t>
      </w:r>
    </w:p>
    <w:p w:rsidR="00621F0D" w:rsidRPr="00621F0D" w:rsidRDefault="00621F0D" w:rsidP="00621F0D">
      <w:pPr>
        <w:pStyle w:val="ConsPlusNonformat"/>
        <w:jc w:val="both"/>
        <w:rPr>
          <w:rFonts w:ascii="Times New Roman" w:hAnsi="Times New Roman" w:cs="Times New Roman"/>
          <w:sz w:val="26"/>
          <w:szCs w:val="26"/>
        </w:rPr>
      </w:pPr>
      <w:r w:rsidRPr="00621F0D">
        <w:rPr>
          <w:rFonts w:ascii="Times New Roman" w:hAnsi="Times New Roman" w:cs="Times New Roman"/>
          <w:sz w:val="26"/>
          <w:szCs w:val="26"/>
        </w:rPr>
        <w:t>Заявитель:__________________________________________</w:t>
      </w:r>
      <w:r>
        <w:rPr>
          <w:rFonts w:ascii="Times New Roman" w:hAnsi="Times New Roman" w:cs="Times New Roman"/>
          <w:sz w:val="26"/>
          <w:szCs w:val="26"/>
        </w:rPr>
        <w:t>____</w:t>
      </w:r>
      <w:r w:rsidRPr="00621F0D">
        <w:rPr>
          <w:rFonts w:ascii="Times New Roman" w:hAnsi="Times New Roman" w:cs="Times New Roman"/>
          <w:sz w:val="26"/>
          <w:szCs w:val="26"/>
        </w:rPr>
        <w:t>_______________</w:t>
      </w:r>
    </w:p>
    <w:p w:rsidR="00621F0D" w:rsidRPr="00452416" w:rsidRDefault="00621F0D" w:rsidP="00621F0D">
      <w:pPr>
        <w:pStyle w:val="ConsPlusNonformat"/>
        <w:jc w:val="both"/>
        <w:rPr>
          <w:rFonts w:ascii="Times New Roman" w:hAnsi="Times New Roman" w:cs="Times New Roman"/>
          <w:sz w:val="24"/>
          <w:szCs w:val="24"/>
        </w:rPr>
      </w:pPr>
      <w:r w:rsidRPr="00413EB7">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452416">
        <w:rPr>
          <w:rFonts w:ascii="Times New Roman" w:hAnsi="Times New Roman" w:cs="Times New Roman"/>
          <w:sz w:val="24"/>
          <w:szCs w:val="24"/>
        </w:rPr>
        <w:t>(Ф.И.О. или Ф</w:t>
      </w:r>
      <w:r>
        <w:rPr>
          <w:rFonts w:ascii="Times New Roman" w:hAnsi="Times New Roman" w:cs="Times New Roman"/>
          <w:sz w:val="24"/>
          <w:szCs w:val="24"/>
        </w:rPr>
        <w:t>.</w:t>
      </w:r>
      <w:r w:rsidRPr="00452416">
        <w:rPr>
          <w:rFonts w:ascii="Times New Roman" w:hAnsi="Times New Roman" w:cs="Times New Roman"/>
          <w:sz w:val="24"/>
          <w:szCs w:val="24"/>
        </w:rPr>
        <w:t>И</w:t>
      </w:r>
      <w:r>
        <w:rPr>
          <w:rFonts w:ascii="Times New Roman" w:hAnsi="Times New Roman" w:cs="Times New Roman"/>
          <w:sz w:val="24"/>
          <w:szCs w:val="24"/>
        </w:rPr>
        <w:t>.</w:t>
      </w:r>
      <w:r w:rsidRPr="00452416">
        <w:rPr>
          <w:rFonts w:ascii="Times New Roman" w:hAnsi="Times New Roman" w:cs="Times New Roman"/>
          <w:sz w:val="24"/>
          <w:szCs w:val="24"/>
        </w:rPr>
        <w:t>О</w:t>
      </w:r>
      <w:r>
        <w:rPr>
          <w:rFonts w:ascii="Times New Roman" w:hAnsi="Times New Roman" w:cs="Times New Roman"/>
          <w:sz w:val="24"/>
          <w:szCs w:val="24"/>
        </w:rPr>
        <w:t>.</w:t>
      </w:r>
      <w:r w:rsidRPr="00452416">
        <w:rPr>
          <w:rFonts w:ascii="Times New Roman" w:hAnsi="Times New Roman" w:cs="Times New Roman"/>
          <w:sz w:val="24"/>
          <w:szCs w:val="24"/>
        </w:rPr>
        <w:t xml:space="preserve"> представителя</w:t>
      </w:r>
      <w:r>
        <w:rPr>
          <w:rFonts w:ascii="Times New Roman" w:hAnsi="Times New Roman" w:cs="Times New Roman"/>
          <w:sz w:val="24"/>
          <w:szCs w:val="24"/>
        </w:rPr>
        <w:t xml:space="preserve"> заявителя</w:t>
      </w:r>
      <w:r w:rsidRPr="00452416">
        <w:rPr>
          <w:rFonts w:ascii="Times New Roman" w:hAnsi="Times New Roman" w:cs="Times New Roman"/>
          <w:sz w:val="24"/>
          <w:szCs w:val="24"/>
        </w:rPr>
        <w:t xml:space="preserve">)   </w:t>
      </w:r>
    </w:p>
    <w:p w:rsidR="00621F0D" w:rsidRDefault="00621F0D" w:rsidP="00621F0D">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BC4C14" w:rsidRPr="001C2EF5" w:rsidRDefault="00621F0D" w:rsidP="00621F0D">
      <w:pPr>
        <w:pStyle w:val="ConsPlusNonformat"/>
        <w:jc w:val="both"/>
        <w:rPr>
          <w:rFonts w:ascii="Times New Roman" w:hAnsi="Times New Roman" w:cs="Times New Roman"/>
          <w:sz w:val="28"/>
          <w:szCs w:val="28"/>
        </w:rPr>
      </w:pPr>
      <w:r w:rsidRPr="00717391">
        <w:rPr>
          <w:rFonts w:ascii="Times New Roman" w:hAnsi="Times New Roman" w:cs="Times New Roman"/>
          <w:sz w:val="24"/>
          <w:szCs w:val="24"/>
        </w:rPr>
        <w:t>(подпись,</w:t>
      </w:r>
      <w:r>
        <w:rPr>
          <w:rFonts w:ascii="Times New Roman" w:hAnsi="Times New Roman" w:cs="Times New Roman"/>
          <w:sz w:val="24"/>
          <w:szCs w:val="24"/>
        </w:rPr>
        <w:t xml:space="preserve"> </w:t>
      </w:r>
      <w:r w:rsidRPr="00717391">
        <w:rPr>
          <w:rFonts w:ascii="Times New Roman" w:hAnsi="Times New Roman" w:cs="Times New Roman"/>
          <w:sz w:val="24"/>
          <w:szCs w:val="24"/>
        </w:rPr>
        <w:t>МП для юридического лица)</w:t>
      </w:r>
      <w:r>
        <w:rPr>
          <w:rFonts w:ascii="Times New Roman" w:hAnsi="Times New Roman" w:cs="Times New Roman"/>
          <w:sz w:val="24"/>
          <w:szCs w:val="24"/>
        </w:rPr>
        <w:t xml:space="preserve">                                 </w:t>
      </w:r>
      <w:r w:rsidRPr="00F90747">
        <w:rPr>
          <w:rFonts w:ascii="Times New Roman" w:hAnsi="Times New Roman" w:cs="Times New Roman"/>
          <w:sz w:val="26"/>
          <w:szCs w:val="26"/>
        </w:rPr>
        <w:t>«___» ___________ 20___ г.</w:t>
      </w:r>
    </w:p>
    <w:sectPr w:rsidR="00BC4C14" w:rsidRPr="001C2EF5" w:rsidSect="00853556">
      <w:headerReference w:type="default" r:id="rId27"/>
      <w:pgSz w:w="11906" w:h="16838"/>
      <w:pgMar w:top="1249"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F6" w:rsidRDefault="00FE2BF6" w:rsidP="00853556">
      <w:pPr>
        <w:spacing w:after="0" w:line="240" w:lineRule="auto"/>
      </w:pPr>
      <w:r>
        <w:separator/>
      </w:r>
    </w:p>
  </w:endnote>
  <w:endnote w:type="continuationSeparator" w:id="0">
    <w:p w:rsidR="00FE2BF6" w:rsidRDefault="00FE2BF6" w:rsidP="00853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F6" w:rsidRDefault="00FE2BF6" w:rsidP="00853556">
      <w:pPr>
        <w:spacing w:after="0" w:line="240" w:lineRule="auto"/>
      </w:pPr>
      <w:r>
        <w:separator/>
      </w:r>
    </w:p>
  </w:footnote>
  <w:footnote w:type="continuationSeparator" w:id="0">
    <w:p w:rsidR="00FE2BF6" w:rsidRDefault="00FE2BF6" w:rsidP="008535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A11" w:rsidRDefault="00D94A11" w:rsidP="00853556">
    <w:pPr>
      <w:pStyle w:val="a4"/>
      <w:jc w:val="center"/>
    </w:pPr>
    <w:r>
      <w:fldChar w:fldCharType="begin"/>
    </w:r>
    <w:r>
      <w:instrText xml:space="preserve"> PAGE   \* MERGEFORMAT </w:instrText>
    </w:r>
    <w:r>
      <w:fldChar w:fldCharType="separate"/>
    </w:r>
    <w:r w:rsidR="002E50B3">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C14"/>
    <w:rsid w:val="00021898"/>
    <w:rsid w:val="00025003"/>
    <w:rsid w:val="00071FF7"/>
    <w:rsid w:val="00132136"/>
    <w:rsid w:val="001C2EF5"/>
    <w:rsid w:val="00273328"/>
    <w:rsid w:val="002D0186"/>
    <w:rsid w:val="002E1DBC"/>
    <w:rsid w:val="002E50B3"/>
    <w:rsid w:val="00315813"/>
    <w:rsid w:val="003377E0"/>
    <w:rsid w:val="003415F2"/>
    <w:rsid w:val="00341A52"/>
    <w:rsid w:val="00397368"/>
    <w:rsid w:val="00460684"/>
    <w:rsid w:val="0053663B"/>
    <w:rsid w:val="00575158"/>
    <w:rsid w:val="005C4D0C"/>
    <w:rsid w:val="00605832"/>
    <w:rsid w:val="0061078A"/>
    <w:rsid w:val="00621F0D"/>
    <w:rsid w:val="00647424"/>
    <w:rsid w:val="00663FE1"/>
    <w:rsid w:val="006B5E6E"/>
    <w:rsid w:val="00853556"/>
    <w:rsid w:val="00857F7E"/>
    <w:rsid w:val="00886B44"/>
    <w:rsid w:val="00894816"/>
    <w:rsid w:val="008E20D6"/>
    <w:rsid w:val="008E68FF"/>
    <w:rsid w:val="0090783A"/>
    <w:rsid w:val="00932D90"/>
    <w:rsid w:val="00A26565"/>
    <w:rsid w:val="00A52359"/>
    <w:rsid w:val="00A56193"/>
    <w:rsid w:val="00AC7F88"/>
    <w:rsid w:val="00AD03E8"/>
    <w:rsid w:val="00B43B23"/>
    <w:rsid w:val="00B62C7B"/>
    <w:rsid w:val="00B92D38"/>
    <w:rsid w:val="00BA1446"/>
    <w:rsid w:val="00BA260F"/>
    <w:rsid w:val="00BC4C14"/>
    <w:rsid w:val="00BC5410"/>
    <w:rsid w:val="00C72114"/>
    <w:rsid w:val="00CC70D2"/>
    <w:rsid w:val="00CE1C3D"/>
    <w:rsid w:val="00D167E7"/>
    <w:rsid w:val="00D34E22"/>
    <w:rsid w:val="00D3623F"/>
    <w:rsid w:val="00D94A11"/>
    <w:rsid w:val="00DD0FF0"/>
    <w:rsid w:val="00DF06FA"/>
    <w:rsid w:val="00E3045F"/>
    <w:rsid w:val="00E56A86"/>
    <w:rsid w:val="00EC29E1"/>
    <w:rsid w:val="00EF216E"/>
    <w:rsid w:val="00F13090"/>
    <w:rsid w:val="00F31416"/>
    <w:rsid w:val="00F90747"/>
    <w:rsid w:val="00FE2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16"/>
  </w:style>
  <w:style w:type="paragraph" w:styleId="2">
    <w:name w:val="heading 2"/>
    <w:basedOn w:val="a"/>
    <w:next w:val="a"/>
    <w:link w:val="20"/>
    <w:uiPriority w:val="9"/>
    <w:unhideWhenUsed/>
    <w:qFormat/>
    <w:rsid w:val="002E50B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4C1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A26565"/>
    <w:rPr>
      <w:rFonts w:ascii="Calibri" w:eastAsia="Times New Roman" w:hAnsi="Calibri" w:cs="Calibri"/>
      <w:szCs w:val="20"/>
      <w:lang w:eastAsia="ru-RU"/>
    </w:rPr>
  </w:style>
  <w:style w:type="paragraph" w:customStyle="1" w:styleId="punct">
    <w:name w:val="punct"/>
    <w:basedOn w:val="a"/>
    <w:rsid w:val="00DD0FF0"/>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DD0FF0"/>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1C2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535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3556"/>
  </w:style>
  <w:style w:type="paragraph" w:styleId="a6">
    <w:name w:val="footer"/>
    <w:basedOn w:val="a"/>
    <w:link w:val="a7"/>
    <w:uiPriority w:val="99"/>
    <w:unhideWhenUsed/>
    <w:rsid w:val="00853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3556"/>
  </w:style>
  <w:style w:type="paragraph" w:styleId="a8">
    <w:name w:val="Balloon Text"/>
    <w:basedOn w:val="a"/>
    <w:link w:val="a9"/>
    <w:uiPriority w:val="99"/>
    <w:semiHidden/>
    <w:unhideWhenUsed/>
    <w:rsid w:val="0090783A"/>
    <w:pPr>
      <w:spacing w:after="0" w:line="240" w:lineRule="auto"/>
    </w:pPr>
    <w:rPr>
      <w:rFonts w:ascii="Calibri" w:hAnsi="Calibri" w:cs="Calibri"/>
      <w:sz w:val="18"/>
      <w:szCs w:val="18"/>
    </w:rPr>
  </w:style>
  <w:style w:type="character" w:customStyle="1" w:styleId="a9">
    <w:name w:val="Текст выноски Знак"/>
    <w:basedOn w:val="a0"/>
    <w:link w:val="a8"/>
    <w:uiPriority w:val="99"/>
    <w:semiHidden/>
    <w:rsid w:val="0090783A"/>
    <w:rPr>
      <w:rFonts w:ascii="Calibri" w:hAnsi="Calibri" w:cs="Calibri"/>
      <w:sz w:val="18"/>
      <w:szCs w:val="18"/>
    </w:rPr>
  </w:style>
  <w:style w:type="character" w:customStyle="1" w:styleId="20">
    <w:name w:val="Заголовок 2 Знак"/>
    <w:basedOn w:val="a0"/>
    <w:link w:val="2"/>
    <w:uiPriority w:val="9"/>
    <w:rsid w:val="002E50B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16"/>
  </w:style>
  <w:style w:type="paragraph" w:styleId="2">
    <w:name w:val="heading 2"/>
    <w:basedOn w:val="a"/>
    <w:next w:val="a"/>
    <w:link w:val="20"/>
    <w:uiPriority w:val="9"/>
    <w:unhideWhenUsed/>
    <w:qFormat/>
    <w:rsid w:val="002E50B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4C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C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C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C4C1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ConsPlusNormal0">
    <w:name w:val="ConsPlusNormal Знак"/>
    <w:link w:val="ConsPlusNormal"/>
    <w:locked/>
    <w:rsid w:val="00A26565"/>
    <w:rPr>
      <w:rFonts w:ascii="Calibri" w:eastAsia="Times New Roman" w:hAnsi="Calibri" w:cs="Calibri"/>
      <w:szCs w:val="20"/>
      <w:lang w:eastAsia="ru-RU"/>
    </w:rPr>
  </w:style>
  <w:style w:type="paragraph" w:customStyle="1" w:styleId="punct">
    <w:name w:val="punct"/>
    <w:basedOn w:val="a"/>
    <w:rsid w:val="00DD0FF0"/>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DD0FF0"/>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table" w:styleId="a3">
    <w:name w:val="Table Grid"/>
    <w:basedOn w:val="a1"/>
    <w:uiPriority w:val="39"/>
    <w:rsid w:val="001C2E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535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53556"/>
  </w:style>
  <w:style w:type="paragraph" w:styleId="a6">
    <w:name w:val="footer"/>
    <w:basedOn w:val="a"/>
    <w:link w:val="a7"/>
    <w:uiPriority w:val="99"/>
    <w:unhideWhenUsed/>
    <w:rsid w:val="008535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53556"/>
  </w:style>
  <w:style w:type="paragraph" w:styleId="a8">
    <w:name w:val="Balloon Text"/>
    <w:basedOn w:val="a"/>
    <w:link w:val="a9"/>
    <w:uiPriority w:val="99"/>
    <w:semiHidden/>
    <w:unhideWhenUsed/>
    <w:rsid w:val="0090783A"/>
    <w:pPr>
      <w:spacing w:after="0" w:line="240" w:lineRule="auto"/>
    </w:pPr>
    <w:rPr>
      <w:rFonts w:ascii="Calibri" w:hAnsi="Calibri" w:cs="Calibri"/>
      <w:sz w:val="18"/>
      <w:szCs w:val="18"/>
    </w:rPr>
  </w:style>
  <w:style w:type="character" w:customStyle="1" w:styleId="a9">
    <w:name w:val="Текст выноски Знак"/>
    <w:basedOn w:val="a0"/>
    <w:link w:val="a8"/>
    <w:uiPriority w:val="99"/>
    <w:semiHidden/>
    <w:rsid w:val="0090783A"/>
    <w:rPr>
      <w:rFonts w:ascii="Calibri" w:hAnsi="Calibri" w:cs="Calibri"/>
      <w:sz w:val="18"/>
      <w:szCs w:val="18"/>
    </w:rPr>
  </w:style>
  <w:style w:type="character" w:customStyle="1" w:styleId="20">
    <w:name w:val="Заголовок 2 Знак"/>
    <w:basedOn w:val="a0"/>
    <w:link w:val="2"/>
    <w:uiPriority w:val="9"/>
    <w:rsid w:val="002E50B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71AEF616A45BFEA08DE11C032FBFB6E721FFEFC3E8CED1152138FC10E4809D130A35DC3EF9EE4C1817EA2038DDF2H" TargetMode="External"/><Relationship Id="rId13" Type="http://schemas.openxmlformats.org/officeDocument/2006/relationships/hyperlink" Target="consultantplus://offline/ref=2E71AEF616A45BFEA08DE11C032FBFB6E721FFEFC3E8CED1152138FC10E4809D010A6DD03EFFF0481C02BC717D8FB3F10326E0105C1CE237D2FAH" TargetMode="External"/><Relationship Id="rId18" Type="http://schemas.openxmlformats.org/officeDocument/2006/relationships/hyperlink" Target="consultantplus://offline/ref=2E71AEF616A45BFEA08DE11C032FBFB6E721FCE2C0EACED1152138FC10E4809D010A6DD038FAFB194B4DBD2D39DCA0F00726E31243D1F6H" TargetMode="External"/><Relationship Id="rId26" Type="http://schemas.openxmlformats.org/officeDocument/2006/relationships/hyperlink" Target="consultantplus://offline/ref=2E71AEF616A45BFEA08DE11C032FBFB6E721FCE2C0EACED1152138FC10E4809D010A6DD836F7FB194B4DBD2D39DCA0F00726E31243D1F6H" TargetMode="External"/><Relationship Id="rId3" Type="http://schemas.microsoft.com/office/2007/relationships/stylesWithEffects" Target="stylesWithEffects.xml"/><Relationship Id="rId21" Type="http://schemas.openxmlformats.org/officeDocument/2006/relationships/hyperlink" Target="consultantplus://offline/ref=2E71AEF616A45BFEA08DE11C032FBFB6E721FCE2C0EACED1152138FC10E4809D130A35DC3EF9EE4C1817EA2038DDF2H" TargetMode="External"/><Relationship Id="rId7" Type="http://schemas.openxmlformats.org/officeDocument/2006/relationships/endnotes" Target="endnotes.xml"/><Relationship Id="rId12" Type="http://schemas.openxmlformats.org/officeDocument/2006/relationships/hyperlink" Target="consultantplus://offline/ref=2E71AEF616A45BFEA08DE11C032FBFB6E721FFEFC3E8CED1152138FC10E4809D010A6DD53DF4A41C5E5CE5203FC4BFF31B3AE113D4FAH" TargetMode="External"/><Relationship Id="rId17" Type="http://schemas.openxmlformats.org/officeDocument/2006/relationships/hyperlink" Target="consultantplus://offline/ref=2E71AEF616A45BFEA08DE11C032FBFB6E721FCE2C0EACED1152138FC10E4809D010A6DD53EFBFB194B4DBD2D39DCA0F00726E31243D1F6H" TargetMode="External"/><Relationship Id="rId25" Type="http://schemas.openxmlformats.org/officeDocument/2006/relationships/hyperlink" Target="consultantplus://offline/ref=2E71AEF616A45BFEA08DE11C032FBFB6E721FCE2C0EACED1152138FC10E4809D010A6DD839FAFB194B4DBD2D39DCA0F00726E31243D1F6H" TargetMode="External"/><Relationship Id="rId2" Type="http://schemas.openxmlformats.org/officeDocument/2006/relationships/styles" Target="styles.xml"/><Relationship Id="rId16" Type="http://schemas.openxmlformats.org/officeDocument/2006/relationships/hyperlink" Target="consultantplus://offline/ref=2E71AEF616A45BFEA08DE11C032FBFB6E721FCE2C0EACED1152138FC10E4809D010A6DD33EFEF2464E58AC7534DAB8EF043AFF10421FDEFAH" TargetMode="External"/><Relationship Id="rId20" Type="http://schemas.openxmlformats.org/officeDocument/2006/relationships/hyperlink" Target="consultantplus://offline/ref=2E71AEF616A45BFEA08DE11C032FBFB6E721FCE2C7EFCED1152138FC10E4809D130A35DC3EF9EE4C1817EA2038DDF2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A19D6C506ABEB4FF2C0D6AF155F2EED301C2D39FEEFDD5AECDF3F175E0A64800AD5115689D6EC6F8999C9C37433AA9A2ADAD640BdCD4H" TargetMode="External"/><Relationship Id="rId24" Type="http://schemas.openxmlformats.org/officeDocument/2006/relationships/hyperlink" Target="consultantplus://offline/ref=2E71AEF616A45BFEA08DE11C032FBFB6E721F9E4CDEBCED1152138FC10E4809D010A6DD036F8FB194B4DBD2D39DCA0F00726E31243D1F6H" TargetMode="External"/><Relationship Id="rId5" Type="http://schemas.openxmlformats.org/officeDocument/2006/relationships/webSettings" Target="webSettings.xml"/><Relationship Id="rId15" Type="http://schemas.openxmlformats.org/officeDocument/2006/relationships/hyperlink" Target="consultantplus://offline/ref=2E71AEF616A45BFEA08DE11C032FBFB6E721FCE2C0EACED1152138FC10E4809D010A6DD03CFAF4464E58AC7534DAB8EF043AFF10421FDEFAH" TargetMode="External"/><Relationship Id="rId23" Type="http://schemas.openxmlformats.org/officeDocument/2006/relationships/hyperlink" Target="consultantplus://offline/ref=DCD6E3F413E1C8F27A6A7C074DB075B03F2050FDC60835525B037F71E4757BEBC9D6E388FFD74AD42EA989CA7D3CF4H" TargetMode="External"/><Relationship Id="rId28" Type="http://schemas.openxmlformats.org/officeDocument/2006/relationships/fontTable" Target="fontTable.xml"/><Relationship Id="rId10" Type="http://schemas.openxmlformats.org/officeDocument/2006/relationships/hyperlink" Target="consultantplus://offline/ref=2E71AEF616A45BFEA08DE11C032FBFB6E721FFEFC3E8CED1152138FC10E4809D010A6DD03EFFF04C1802BC717D8FB3F10326E0105C1CE237D2FAH" TargetMode="External"/><Relationship Id="rId19" Type="http://schemas.openxmlformats.org/officeDocument/2006/relationships/hyperlink" Target="consultantplus://offline/ref=2E71AEF616A45BFEA08DE11C032FBFB6E721FCE2C0EACED1152138FC10E4809D010A6DD03CF9F4464E58AC7534DAB8EF043AFF10421FDEFAH" TargetMode="External"/><Relationship Id="rId4" Type="http://schemas.openxmlformats.org/officeDocument/2006/relationships/settings" Target="settings.xml"/><Relationship Id="rId9" Type="http://schemas.openxmlformats.org/officeDocument/2006/relationships/hyperlink" Target="consultantplus://offline/ref=2E71AEF616A45BFEA08DE11C032FBFB6E721FFEFC3E8CED1152138FC10E4809D010A6DD03EFFF04C1B02BC717D8FB3F10326E0105C1CE237D2FAH" TargetMode="External"/><Relationship Id="rId14" Type="http://schemas.openxmlformats.org/officeDocument/2006/relationships/hyperlink" Target="consultantplus://offline/ref=2E71AEF616A45BFEA08DE11C032FBFB6E721FCE2C0EACED1152138FC10E4809D010A6DD839F9FB194B4DBD2D39DCA0F00726E31243D1F6H" TargetMode="External"/><Relationship Id="rId22" Type="http://schemas.openxmlformats.org/officeDocument/2006/relationships/hyperlink" Target="consultantplus://offline/ref=2E71AEF616A45BFEA08DE11C032FBFB6E721FCE2C0EACED1152138FC10E4809D130A35DC3EF9EE4C1817EA2038DDF2H"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12802</Words>
  <Characters>72973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user</cp:lastModifiedBy>
  <cp:revision>18</cp:revision>
  <cp:lastPrinted>2019-07-26T07:12:00Z</cp:lastPrinted>
  <dcterms:created xsi:type="dcterms:W3CDTF">2019-04-17T14:27:00Z</dcterms:created>
  <dcterms:modified xsi:type="dcterms:W3CDTF">2023-03-17T11:17:00Z</dcterms:modified>
</cp:coreProperties>
</file>